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7 -->
  <w:body>
    <w:p w:rsidR="00FF698C" w:rsidRPr="00B5719F" w:rsidP="00974459">
      <w:pPr>
        <w:jc w:val="center"/>
        <w:rPr>
          <w:rFonts w:ascii="黑体" w:eastAsia="黑体" w:hAnsi="黑体"/>
          <w:b/>
          <w:bCs/>
          <w:sz w:val="44"/>
          <w:szCs w:val="44"/>
        </w:rPr>
      </w:pPr>
      <w:r w:rsidRPr="00B5719F">
        <w:rPr>
          <w:rFonts w:ascii="黑体" w:eastAsia="黑体" w:hAnsi="黑体" w:cs="宋体-方正超大字符集"/>
          <w:b/>
          <w:bCs/>
          <w:sz w:val="44"/>
          <w:szCs w:val="44"/>
        </w:rPr>
        <w:t>20</w:t>
      </w:r>
      <w:r>
        <w:rPr>
          <w:rFonts w:ascii="黑体" w:eastAsia="黑体" w:hAnsi="黑体" w:cs="宋体-方正超大字符集"/>
          <w:b/>
          <w:bCs/>
          <w:sz w:val="44"/>
          <w:szCs w:val="44"/>
        </w:rPr>
        <w:t>20</w:t>
      </w:r>
      <w:r w:rsidRPr="00B5719F">
        <w:rPr>
          <w:rFonts w:ascii="黑体" w:eastAsia="黑体" w:hAnsi="黑体" w:cs="宋体-方正超大字符集" w:hint="eastAsia"/>
          <w:b/>
          <w:bCs/>
          <w:sz w:val="44"/>
          <w:szCs w:val="44"/>
        </w:rPr>
        <w:t>年部门预算信息公开目录</w:t>
      </w:r>
    </w:p>
    <w:p w:rsidR="00FF698C" w:rsidP="0060591D">
      <w:pPr>
        <w:ind w:firstLine="600" w:firstLineChars="200"/>
        <w:rPr>
          <w:rFonts w:ascii="黑体" w:eastAsia="黑体" w:hAnsi="黑体" w:cs="仿宋_GB2312"/>
          <w:sz w:val="30"/>
          <w:szCs w:val="30"/>
        </w:rPr>
      </w:pPr>
    </w:p>
    <w:p w:rsidR="00FF698C" w:rsidP="00974459">
      <w:pPr>
        <w:jc w:val="center"/>
        <w:rPr>
          <w:rFonts w:ascii="黑体" w:eastAsia="黑体" w:hAnsi="黑体" w:cs="仿宋_GB2312"/>
          <w:sz w:val="30"/>
          <w:szCs w:val="30"/>
        </w:rPr>
      </w:pPr>
      <w:r>
        <w:rPr>
          <w:rFonts w:ascii="黑体" w:eastAsia="黑体" w:hAnsi="黑体" w:cs="仿宋_GB2312" w:hint="eastAsia"/>
          <w:sz w:val="30"/>
          <w:szCs w:val="30"/>
        </w:rPr>
        <w:t>第一部分</w:t>
      </w:r>
      <w:r>
        <w:rPr>
          <w:rFonts w:ascii="黑体" w:eastAsia="黑体" w:hAnsi="黑体" w:cs="仿宋_GB2312"/>
          <w:sz w:val="30"/>
          <w:szCs w:val="30"/>
        </w:rPr>
        <w:t xml:space="preserve">  </w:t>
      </w:r>
      <w:r>
        <w:rPr>
          <w:rFonts w:ascii="黑体" w:eastAsia="黑体" w:hAnsi="黑体" w:cs="仿宋_GB2312" w:hint="eastAsia"/>
          <w:sz w:val="30"/>
          <w:szCs w:val="30"/>
        </w:rPr>
        <w:t>部门预算</w:t>
      </w:r>
    </w:p>
    <w:p w:rsidR="00FF698C" w:rsidRPr="005B1CBC" w:rsidP="005B1CBC">
      <w:pPr>
        <w:pStyle w:val="TOC1"/>
        <w:rPr>
          <w:rFonts w:hAnsi="Calibri"/>
        </w:rPr>
      </w:pPr>
      <w:r w:rsidRPr="006213F2">
        <w:fldChar w:fldCharType="begin"/>
      </w:r>
      <w:r w:rsidRPr="006213F2">
        <w:instrText xml:space="preserve"> TOC \o "1-3" \h \z \u </w:instrText>
      </w:r>
      <w:r w:rsidRPr="006213F2">
        <w:fldChar w:fldCharType="separate"/>
      </w:r>
      <w:hyperlink w:anchor="_Toc62828906" w:history="1">
        <w:r w:rsidRPr="005B1CBC">
          <w:rPr>
            <w:rStyle w:val="Hyperlink"/>
            <w:rFonts w:hint="eastAsia"/>
          </w:rPr>
          <w:t>部门预算公开表</w:t>
        </w:r>
      </w:hyperlink>
    </w:p>
    <w:p w:rsidR="00FF698C" w:rsidP="0060591D">
      <w:pPr>
        <w:pStyle w:val="TOC2"/>
        <w:ind w:left="31680"/>
        <w:rPr>
          <w:rFonts w:ascii="Calibri" w:eastAsia="宋体" w:hAnsi="Calibri"/>
          <w:sz w:val="21"/>
          <w:szCs w:val="22"/>
        </w:rPr>
      </w:pPr>
      <w:hyperlink w:anchor="_Toc62828907" w:history="1">
        <w:r w:rsidRPr="00DC645A">
          <w:rPr>
            <w:rStyle w:val="Hyperlink"/>
            <w:rFonts w:hint="eastAsia"/>
          </w:rPr>
          <w:t>部门预算收支总表</w:t>
        </w:r>
        <w:r>
          <w:rPr>
            <w:webHidden/>
          </w:rPr>
          <w:tab/>
        </w:r>
        <w:r>
          <w:rPr>
            <w:webHidden/>
          </w:rPr>
          <w:fldChar w:fldCharType="begin"/>
        </w:r>
        <w:r>
          <w:rPr>
            <w:webHidden/>
          </w:rPr>
          <w:instrText xml:space="preserve"> PAGEREF _Toc62828907 \h </w:instrText>
        </w:r>
        <w:r>
          <w:rPr>
            <w:webHidden/>
          </w:rPr>
          <w:fldChar w:fldCharType="separate"/>
        </w:r>
        <w:r>
          <w:rPr>
            <w:webHidden/>
          </w:rPr>
          <w:t>3</w:t>
        </w:r>
        <w:r>
          <w:rPr>
            <w:webHidden/>
          </w:rPr>
          <w:fldChar w:fldCharType="end"/>
        </w:r>
      </w:hyperlink>
    </w:p>
    <w:p w:rsidR="00FF698C" w:rsidP="0060591D">
      <w:pPr>
        <w:pStyle w:val="TOC2"/>
        <w:ind w:left="31680"/>
        <w:rPr>
          <w:rFonts w:ascii="Calibri" w:eastAsia="宋体" w:hAnsi="Calibri"/>
          <w:sz w:val="21"/>
          <w:szCs w:val="22"/>
        </w:rPr>
      </w:pPr>
      <w:hyperlink w:anchor="_Toc62828908" w:history="1">
        <w:r w:rsidRPr="00DC645A">
          <w:rPr>
            <w:rStyle w:val="Hyperlink"/>
            <w:rFonts w:hint="eastAsia"/>
          </w:rPr>
          <w:t>部门预算收入总表</w:t>
        </w:r>
        <w:r>
          <w:rPr>
            <w:webHidden/>
          </w:rPr>
          <w:tab/>
        </w:r>
        <w:r>
          <w:rPr>
            <w:webHidden/>
          </w:rPr>
          <w:fldChar w:fldCharType="begin"/>
        </w:r>
        <w:r>
          <w:rPr>
            <w:webHidden/>
          </w:rPr>
          <w:instrText xml:space="preserve"> PAGEREF _Toc62828908 \h </w:instrText>
        </w:r>
        <w:r>
          <w:rPr>
            <w:webHidden/>
          </w:rPr>
          <w:fldChar w:fldCharType="separate"/>
        </w:r>
        <w:r>
          <w:rPr>
            <w:webHidden/>
          </w:rPr>
          <w:t>6</w:t>
        </w:r>
        <w:r>
          <w:rPr>
            <w:webHidden/>
          </w:rPr>
          <w:fldChar w:fldCharType="end"/>
        </w:r>
      </w:hyperlink>
    </w:p>
    <w:p w:rsidR="00FF698C" w:rsidP="0060591D">
      <w:pPr>
        <w:pStyle w:val="TOC2"/>
        <w:ind w:left="31680"/>
        <w:rPr>
          <w:rFonts w:ascii="Calibri" w:eastAsia="宋体" w:hAnsi="Calibri"/>
          <w:sz w:val="21"/>
          <w:szCs w:val="22"/>
        </w:rPr>
      </w:pPr>
      <w:hyperlink w:anchor="_Toc62828909" w:history="1">
        <w:r w:rsidRPr="00DC645A">
          <w:rPr>
            <w:rStyle w:val="Hyperlink"/>
            <w:rFonts w:hint="eastAsia"/>
          </w:rPr>
          <w:t>部门预算支出总表</w:t>
        </w:r>
        <w:r>
          <w:rPr>
            <w:webHidden/>
          </w:rPr>
          <w:tab/>
        </w:r>
        <w:r>
          <w:rPr>
            <w:webHidden/>
          </w:rPr>
          <w:fldChar w:fldCharType="begin"/>
        </w:r>
        <w:r>
          <w:rPr>
            <w:webHidden/>
          </w:rPr>
          <w:instrText xml:space="preserve"> PAGEREF _Toc62828909 \h </w:instrText>
        </w:r>
        <w:r>
          <w:rPr>
            <w:webHidden/>
          </w:rPr>
          <w:fldChar w:fldCharType="separate"/>
        </w:r>
        <w:r>
          <w:rPr>
            <w:webHidden/>
          </w:rPr>
          <w:t>10</w:t>
        </w:r>
        <w:r>
          <w:rPr>
            <w:webHidden/>
          </w:rPr>
          <w:fldChar w:fldCharType="end"/>
        </w:r>
      </w:hyperlink>
    </w:p>
    <w:p w:rsidR="00FF698C" w:rsidP="0060591D">
      <w:pPr>
        <w:pStyle w:val="TOC2"/>
        <w:ind w:left="31680"/>
        <w:rPr>
          <w:rFonts w:ascii="Calibri" w:eastAsia="宋体" w:hAnsi="Calibri"/>
          <w:sz w:val="21"/>
          <w:szCs w:val="22"/>
        </w:rPr>
      </w:pPr>
      <w:hyperlink w:anchor="_Toc62828910" w:history="1">
        <w:r w:rsidRPr="00DC645A">
          <w:rPr>
            <w:rStyle w:val="Hyperlink"/>
            <w:rFonts w:hint="eastAsia"/>
          </w:rPr>
          <w:t>部门预算财政拨款收支总表</w:t>
        </w:r>
        <w:r>
          <w:rPr>
            <w:webHidden/>
          </w:rPr>
          <w:tab/>
        </w:r>
        <w:r>
          <w:rPr>
            <w:webHidden/>
          </w:rPr>
          <w:fldChar w:fldCharType="begin"/>
        </w:r>
        <w:r>
          <w:rPr>
            <w:webHidden/>
          </w:rPr>
          <w:instrText xml:space="preserve"> PAGEREF _Toc62828910 \h </w:instrText>
        </w:r>
        <w:r>
          <w:rPr>
            <w:webHidden/>
          </w:rPr>
          <w:fldChar w:fldCharType="separate"/>
        </w:r>
        <w:r>
          <w:rPr>
            <w:webHidden/>
          </w:rPr>
          <w:t>13</w:t>
        </w:r>
        <w:r>
          <w:rPr>
            <w:webHidden/>
          </w:rPr>
          <w:fldChar w:fldCharType="end"/>
        </w:r>
      </w:hyperlink>
    </w:p>
    <w:p w:rsidR="00FF698C" w:rsidP="0060591D">
      <w:pPr>
        <w:pStyle w:val="TOC2"/>
        <w:ind w:left="31680"/>
        <w:rPr>
          <w:rFonts w:ascii="Calibri" w:eastAsia="宋体" w:hAnsi="Calibri"/>
          <w:sz w:val="21"/>
          <w:szCs w:val="22"/>
        </w:rPr>
      </w:pPr>
      <w:hyperlink w:anchor="_Toc62828911" w:history="1">
        <w:r w:rsidRPr="00DC645A">
          <w:rPr>
            <w:rStyle w:val="Hyperlink"/>
            <w:rFonts w:hint="eastAsia"/>
          </w:rPr>
          <w:t>部门预算一般公共预算财政拨款支出表</w:t>
        </w:r>
        <w:r>
          <w:rPr>
            <w:webHidden/>
          </w:rPr>
          <w:tab/>
        </w:r>
        <w:r>
          <w:rPr>
            <w:webHidden/>
          </w:rPr>
          <w:fldChar w:fldCharType="begin"/>
        </w:r>
        <w:r>
          <w:rPr>
            <w:webHidden/>
          </w:rPr>
          <w:instrText xml:space="preserve"> PAGEREF _Toc62828911 \h </w:instrText>
        </w:r>
        <w:r>
          <w:rPr>
            <w:webHidden/>
          </w:rPr>
          <w:fldChar w:fldCharType="separate"/>
        </w:r>
        <w:r>
          <w:rPr>
            <w:webHidden/>
          </w:rPr>
          <w:t>16</w:t>
        </w:r>
        <w:r>
          <w:rPr>
            <w:webHidden/>
          </w:rPr>
          <w:fldChar w:fldCharType="end"/>
        </w:r>
      </w:hyperlink>
    </w:p>
    <w:p w:rsidR="00FF698C" w:rsidP="0060591D">
      <w:pPr>
        <w:pStyle w:val="TOC2"/>
        <w:ind w:left="31680"/>
        <w:rPr>
          <w:rFonts w:ascii="Calibri" w:eastAsia="宋体" w:hAnsi="Calibri"/>
          <w:sz w:val="21"/>
          <w:szCs w:val="22"/>
        </w:rPr>
      </w:pPr>
      <w:hyperlink w:anchor="_Toc62828912" w:history="1">
        <w:r w:rsidRPr="00DC645A">
          <w:rPr>
            <w:rStyle w:val="Hyperlink"/>
            <w:rFonts w:hint="eastAsia"/>
          </w:rPr>
          <w:t>部门预算一般公共预算财政拨款基本支出表</w:t>
        </w:r>
        <w:r>
          <w:rPr>
            <w:webHidden/>
          </w:rPr>
          <w:tab/>
        </w:r>
        <w:r>
          <w:rPr>
            <w:webHidden/>
          </w:rPr>
          <w:fldChar w:fldCharType="begin"/>
        </w:r>
        <w:r>
          <w:rPr>
            <w:webHidden/>
          </w:rPr>
          <w:instrText xml:space="preserve"> PAGEREF _Toc62828912 \h </w:instrText>
        </w:r>
        <w:r>
          <w:rPr>
            <w:webHidden/>
          </w:rPr>
          <w:fldChar w:fldCharType="separate"/>
        </w:r>
        <w:r>
          <w:rPr>
            <w:webHidden/>
          </w:rPr>
          <w:t>19</w:t>
        </w:r>
        <w:r>
          <w:rPr>
            <w:webHidden/>
          </w:rPr>
          <w:fldChar w:fldCharType="end"/>
        </w:r>
      </w:hyperlink>
    </w:p>
    <w:p w:rsidR="00FF698C" w:rsidP="0060591D">
      <w:pPr>
        <w:pStyle w:val="TOC2"/>
        <w:ind w:left="31680"/>
        <w:rPr>
          <w:rFonts w:ascii="Calibri" w:eastAsia="宋体" w:hAnsi="Calibri"/>
          <w:sz w:val="21"/>
          <w:szCs w:val="22"/>
        </w:rPr>
      </w:pPr>
      <w:hyperlink w:anchor="_Toc62828913" w:history="1">
        <w:r w:rsidRPr="00DC645A">
          <w:rPr>
            <w:rStyle w:val="Hyperlink"/>
            <w:rFonts w:hint="eastAsia"/>
          </w:rPr>
          <w:t>部门预算政府基金预算财政拨款支出表</w:t>
        </w:r>
        <w:r>
          <w:rPr>
            <w:webHidden/>
          </w:rPr>
          <w:tab/>
        </w:r>
        <w:r>
          <w:rPr>
            <w:webHidden/>
          </w:rPr>
          <w:fldChar w:fldCharType="begin"/>
        </w:r>
        <w:r>
          <w:rPr>
            <w:webHidden/>
          </w:rPr>
          <w:instrText xml:space="preserve"> PAGEREF _Toc62828913 \h </w:instrText>
        </w:r>
        <w:r>
          <w:rPr>
            <w:webHidden/>
          </w:rPr>
          <w:fldChar w:fldCharType="separate"/>
        </w:r>
        <w:r>
          <w:rPr>
            <w:webHidden/>
          </w:rPr>
          <w:t>22</w:t>
        </w:r>
        <w:r>
          <w:rPr>
            <w:webHidden/>
          </w:rPr>
          <w:fldChar w:fldCharType="end"/>
        </w:r>
      </w:hyperlink>
    </w:p>
    <w:p w:rsidR="00FF698C" w:rsidP="0060591D">
      <w:pPr>
        <w:pStyle w:val="TOC2"/>
        <w:ind w:left="31680"/>
        <w:rPr>
          <w:rFonts w:ascii="Calibri" w:eastAsia="宋体" w:hAnsi="Calibri"/>
          <w:sz w:val="21"/>
          <w:szCs w:val="22"/>
        </w:rPr>
      </w:pPr>
      <w:hyperlink w:anchor="_Toc62828914" w:history="1">
        <w:r w:rsidRPr="00DC645A">
          <w:rPr>
            <w:rStyle w:val="Hyperlink"/>
            <w:rFonts w:hint="eastAsia"/>
          </w:rPr>
          <w:t>部门预算国有资本经营预算财政拨款支出表</w:t>
        </w:r>
        <w:r>
          <w:rPr>
            <w:webHidden/>
          </w:rPr>
          <w:tab/>
        </w:r>
        <w:r>
          <w:rPr>
            <w:webHidden/>
          </w:rPr>
          <w:fldChar w:fldCharType="begin"/>
        </w:r>
        <w:r>
          <w:rPr>
            <w:webHidden/>
          </w:rPr>
          <w:instrText xml:space="preserve"> PAGEREF _Toc62828914 \h </w:instrText>
        </w:r>
        <w:r>
          <w:rPr>
            <w:webHidden/>
          </w:rPr>
          <w:fldChar w:fldCharType="separate"/>
        </w:r>
        <w:r>
          <w:rPr>
            <w:webHidden/>
          </w:rPr>
          <w:t>23</w:t>
        </w:r>
        <w:r>
          <w:rPr>
            <w:webHidden/>
          </w:rPr>
          <w:fldChar w:fldCharType="end"/>
        </w:r>
      </w:hyperlink>
    </w:p>
    <w:p w:rsidR="00FF698C" w:rsidP="0060591D">
      <w:pPr>
        <w:pStyle w:val="TOC2"/>
        <w:ind w:left="31680"/>
        <w:rPr>
          <w:rFonts w:ascii="Calibri" w:eastAsia="宋体" w:hAnsi="Calibri"/>
          <w:sz w:val="21"/>
          <w:szCs w:val="22"/>
        </w:rPr>
      </w:pPr>
      <w:hyperlink w:anchor="_Toc62828915" w:history="1">
        <w:r w:rsidRPr="00DC645A">
          <w:rPr>
            <w:rStyle w:val="Hyperlink"/>
            <w:rFonts w:hint="eastAsia"/>
          </w:rPr>
          <w:t>部门预算财政拨款“三公”经费支出表</w:t>
        </w:r>
        <w:r>
          <w:rPr>
            <w:webHidden/>
          </w:rPr>
          <w:tab/>
        </w:r>
        <w:r>
          <w:rPr>
            <w:webHidden/>
          </w:rPr>
          <w:fldChar w:fldCharType="begin"/>
        </w:r>
        <w:r>
          <w:rPr>
            <w:webHidden/>
          </w:rPr>
          <w:instrText xml:space="preserve"> PAGEREF _Toc62828915 \h </w:instrText>
        </w:r>
        <w:r>
          <w:rPr>
            <w:webHidden/>
          </w:rPr>
          <w:fldChar w:fldCharType="separate"/>
        </w:r>
        <w:r>
          <w:rPr>
            <w:webHidden/>
          </w:rPr>
          <w:t>24</w:t>
        </w:r>
        <w:r>
          <w:rPr>
            <w:webHidden/>
          </w:rPr>
          <w:fldChar w:fldCharType="end"/>
        </w:r>
      </w:hyperlink>
    </w:p>
    <w:p w:rsidR="00FF698C" w:rsidP="005B1CBC">
      <w:pPr>
        <w:pStyle w:val="TOC1"/>
        <w:rPr>
          <w:rFonts w:ascii="Calibri" w:eastAsia="宋体" w:hAnsi="Calibri"/>
          <w:szCs w:val="22"/>
        </w:rPr>
      </w:pPr>
      <w:hyperlink w:anchor="_Toc62828916" w:history="1">
        <w:r w:rsidRPr="00DC645A">
          <w:rPr>
            <w:rStyle w:val="Hyperlink"/>
            <w:rFonts w:hint="eastAsia"/>
          </w:rPr>
          <w:t>部门预算信息公开情况说明</w:t>
        </w:r>
      </w:hyperlink>
    </w:p>
    <w:p w:rsidR="00FF698C" w:rsidRPr="005B1CBC" w:rsidP="0060591D">
      <w:pPr>
        <w:pStyle w:val="TOC2"/>
        <w:ind w:left="31680"/>
        <w:rPr>
          <w:rStyle w:val="Hyperlink"/>
        </w:rPr>
      </w:pPr>
      <w:hyperlink w:anchor="_Toc62828917" w:history="1">
        <w:r w:rsidRPr="005B1CBC">
          <w:rPr>
            <w:rStyle w:val="Hyperlink"/>
            <w:rFonts w:hint="eastAsia"/>
          </w:rPr>
          <w:t>一、部门职责及机构设置情况</w:t>
        </w:r>
        <w:r w:rsidRPr="005B1CBC">
          <w:rPr>
            <w:rStyle w:val="Hyperlink"/>
            <w:webHidden/>
          </w:rPr>
          <w:tab/>
        </w:r>
        <w:r w:rsidRPr="005B1CBC">
          <w:rPr>
            <w:rStyle w:val="Hyperlink"/>
            <w:webHidden/>
          </w:rPr>
          <w:fldChar w:fldCharType="begin"/>
        </w:r>
        <w:r w:rsidRPr="005B1CBC">
          <w:rPr>
            <w:rStyle w:val="Hyperlink"/>
            <w:webHidden/>
          </w:rPr>
          <w:instrText xml:space="preserve"> PAGEREF _Toc62828917 \h </w:instrText>
        </w:r>
        <w:r w:rsidRPr="005B1CBC">
          <w:rPr>
            <w:rStyle w:val="Hyperlink"/>
            <w:webHidden/>
          </w:rPr>
          <w:fldChar w:fldCharType="separate"/>
        </w:r>
        <w:r w:rsidRPr="005B1CBC">
          <w:rPr>
            <w:rStyle w:val="Hyperlink"/>
            <w:webHidden/>
          </w:rPr>
          <w:t>26</w:t>
        </w:r>
        <w:r w:rsidRPr="005B1CBC">
          <w:rPr>
            <w:rStyle w:val="Hyperlink"/>
            <w:webHidden/>
          </w:rPr>
          <w:fldChar w:fldCharType="end"/>
        </w:r>
      </w:hyperlink>
    </w:p>
    <w:p w:rsidR="00FF698C" w:rsidRPr="005B1CBC" w:rsidP="0060591D">
      <w:pPr>
        <w:pStyle w:val="TOC2"/>
        <w:ind w:left="31680"/>
        <w:rPr>
          <w:rStyle w:val="Hyperlink"/>
        </w:rPr>
      </w:pPr>
      <w:hyperlink w:anchor="_Toc62828918" w:history="1">
        <w:r w:rsidRPr="005B1CBC">
          <w:rPr>
            <w:rStyle w:val="Hyperlink"/>
            <w:rFonts w:hint="eastAsia"/>
          </w:rPr>
          <w:t>二、部门预算安排的总体情况</w:t>
        </w:r>
        <w:r w:rsidRPr="005B1CBC">
          <w:rPr>
            <w:rStyle w:val="Hyperlink"/>
            <w:webHidden/>
          </w:rPr>
          <w:tab/>
        </w:r>
        <w:r w:rsidRPr="005B1CBC">
          <w:rPr>
            <w:rStyle w:val="Hyperlink"/>
            <w:webHidden/>
          </w:rPr>
          <w:fldChar w:fldCharType="begin"/>
        </w:r>
        <w:r w:rsidRPr="005B1CBC">
          <w:rPr>
            <w:rStyle w:val="Hyperlink"/>
            <w:webHidden/>
          </w:rPr>
          <w:instrText xml:space="preserve"> PAGEREF _Toc62828918 \h </w:instrText>
        </w:r>
        <w:r w:rsidRPr="005B1CBC">
          <w:rPr>
            <w:rStyle w:val="Hyperlink"/>
            <w:webHidden/>
          </w:rPr>
          <w:fldChar w:fldCharType="separate"/>
        </w:r>
        <w:r w:rsidRPr="005B1CBC">
          <w:rPr>
            <w:rStyle w:val="Hyperlink"/>
            <w:webHidden/>
          </w:rPr>
          <w:t>29</w:t>
        </w:r>
        <w:r w:rsidRPr="005B1CBC">
          <w:rPr>
            <w:rStyle w:val="Hyperlink"/>
            <w:webHidden/>
          </w:rPr>
          <w:fldChar w:fldCharType="end"/>
        </w:r>
      </w:hyperlink>
    </w:p>
    <w:p w:rsidR="00FF698C" w:rsidRPr="005B1CBC" w:rsidP="0060591D">
      <w:pPr>
        <w:pStyle w:val="TOC2"/>
        <w:ind w:left="31680"/>
        <w:rPr>
          <w:rStyle w:val="Hyperlink"/>
        </w:rPr>
      </w:pPr>
      <w:hyperlink w:anchor="_Toc62828919" w:history="1">
        <w:r w:rsidRPr="005B1CBC">
          <w:rPr>
            <w:rStyle w:val="Hyperlink"/>
            <w:rFonts w:hint="eastAsia"/>
          </w:rPr>
          <w:t>三、机关运行经费安排情况</w:t>
        </w:r>
        <w:r w:rsidRPr="005B1CBC">
          <w:rPr>
            <w:rStyle w:val="Hyperlink"/>
            <w:webHidden/>
          </w:rPr>
          <w:tab/>
        </w:r>
        <w:r w:rsidRPr="005B1CBC">
          <w:rPr>
            <w:rStyle w:val="Hyperlink"/>
            <w:webHidden/>
          </w:rPr>
          <w:fldChar w:fldCharType="begin"/>
        </w:r>
        <w:r w:rsidRPr="005B1CBC">
          <w:rPr>
            <w:rStyle w:val="Hyperlink"/>
            <w:webHidden/>
          </w:rPr>
          <w:instrText xml:space="preserve"> PAGEREF _Toc62828919 \h </w:instrText>
        </w:r>
        <w:r w:rsidRPr="005B1CBC">
          <w:rPr>
            <w:rStyle w:val="Hyperlink"/>
            <w:webHidden/>
          </w:rPr>
          <w:fldChar w:fldCharType="separate"/>
        </w:r>
        <w:r w:rsidRPr="005B1CBC">
          <w:rPr>
            <w:rStyle w:val="Hyperlink"/>
            <w:webHidden/>
          </w:rPr>
          <w:t>30</w:t>
        </w:r>
        <w:r w:rsidRPr="005B1CBC">
          <w:rPr>
            <w:rStyle w:val="Hyperlink"/>
            <w:webHidden/>
          </w:rPr>
          <w:fldChar w:fldCharType="end"/>
        </w:r>
      </w:hyperlink>
    </w:p>
    <w:p w:rsidR="00FF698C" w:rsidRPr="005B1CBC" w:rsidP="0060591D">
      <w:pPr>
        <w:pStyle w:val="TOC2"/>
        <w:ind w:left="31680"/>
        <w:rPr>
          <w:rStyle w:val="Hyperlink"/>
        </w:rPr>
      </w:pPr>
      <w:hyperlink w:anchor="_Toc62828920" w:history="1">
        <w:r w:rsidRPr="005B1CBC">
          <w:rPr>
            <w:rStyle w:val="Hyperlink"/>
            <w:rFonts w:hint="eastAsia"/>
          </w:rPr>
          <w:t>四、财政拨款</w:t>
        </w:r>
        <w:r w:rsidRPr="005B1CBC">
          <w:rPr>
            <w:rStyle w:val="Hyperlink"/>
          </w:rPr>
          <w:t>“</w:t>
        </w:r>
        <w:r w:rsidRPr="005B1CBC">
          <w:rPr>
            <w:rStyle w:val="Hyperlink"/>
            <w:rFonts w:hint="eastAsia"/>
          </w:rPr>
          <w:t>三公</w:t>
        </w:r>
        <w:r w:rsidRPr="005B1CBC">
          <w:rPr>
            <w:rStyle w:val="Hyperlink"/>
          </w:rPr>
          <w:t>”</w:t>
        </w:r>
        <w:r w:rsidRPr="005B1CBC">
          <w:rPr>
            <w:rStyle w:val="Hyperlink"/>
            <w:rFonts w:hint="eastAsia"/>
          </w:rPr>
          <w:t>经费预算情况及增减变化原因</w:t>
        </w:r>
        <w:r w:rsidRPr="005B1CBC">
          <w:rPr>
            <w:rStyle w:val="Hyperlink"/>
            <w:webHidden/>
          </w:rPr>
          <w:tab/>
        </w:r>
        <w:r w:rsidRPr="005B1CBC">
          <w:rPr>
            <w:rStyle w:val="Hyperlink"/>
            <w:webHidden/>
          </w:rPr>
          <w:fldChar w:fldCharType="begin"/>
        </w:r>
        <w:r w:rsidRPr="005B1CBC">
          <w:rPr>
            <w:rStyle w:val="Hyperlink"/>
            <w:webHidden/>
          </w:rPr>
          <w:instrText xml:space="preserve"> PAGEREF _Toc62828920 \h </w:instrText>
        </w:r>
        <w:r w:rsidRPr="005B1CBC">
          <w:rPr>
            <w:rStyle w:val="Hyperlink"/>
            <w:webHidden/>
          </w:rPr>
          <w:fldChar w:fldCharType="separate"/>
        </w:r>
        <w:r w:rsidRPr="005B1CBC">
          <w:rPr>
            <w:rStyle w:val="Hyperlink"/>
            <w:webHidden/>
          </w:rPr>
          <w:t>30</w:t>
        </w:r>
        <w:r w:rsidRPr="005B1CBC">
          <w:rPr>
            <w:rStyle w:val="Hyperlink"/>
            <w:webHidden/>
          </w:rPr>
          <w:fldChar w:fldCharType="end"/>
        </w:r>
      </w:hyperlink>
    </w:p>
    <w:p w:rsidR="00FF698C" w:rsidRPr="005B1CBC" w:rsidP="0060591D">
      <w:pPr>
        <w:pStyle w:val="TOC2"/>
        <w:ind w:left="31680"/>
        <w:rPr>
          <w:rStyle w:val="Hyperlink"/>
        </w:rPr>
      </w:pPr>
      <w:hyperlink w:anchor="_Toc62828921" w:history="1">
        <w:r w:rsidRPr="005B1CBC">
          <w:rPr>
            <w:rStyle w:val="Hyperlink"/>
            <w:rFonts w:hint="eastAsia"/>
          </w:rPr>
          <w:t>五、预算绩效信息</w:t>
        </w:r>
        <w:r w:rsidRPr="005B1CBC">
          <w:rPr>
            <w:rStyle w:val="Hyperlink"/>
            <w:webHidden/>
          </w:rPr>
          <w:tab/>
        </w:r>
        <w:r w:rsidRPr="005B1CBC">
          <w:rPr>
            <w:rStyle w:val="Hyperlink"/>
            <w:webHidden/>
          </w:rPr>
          <w:fldChar w:fldCharType="begin"/>
        </w:r>
        <w:r w:rsidRPr="005B1CBC">
          <w:rPr>
            <w:rStyle w:val="Hyperlink"/>
            <w:webHidden/>
          </w:rPr>
          <w:instrText xml:space="preserve"> PAGEREF _Toc62828921 \h </w:instrText>
        </w:r>
        <w:r w:rsidRPr="005B1CBC">
          <w:rPr>
            <w:rStyle w:val="Hyperlink"/>
            <w:webHidden/>
          </w:rPr>
          <w:fldChar w:fldCharType="separate"/>
        </w:r>
        <w:r w:rsidRPr="005B1CBC">
          <w:rPr>
            <w:rStyle w:val="Hyperlink"/>
            <w:webHidden/>
          </w:rPr>
          <w:t>31</w:t>
        </w:r>
        <w:r w:rsidRPr="005B1CBC">
          <w:rPr>
            <w:rStyle w:val="Hyperlink"/>
            <w:webHidden/>
          </w:rPr>
          <w:fldChar w:fldCharType="end"/>
        </w:r>
      </w:hyperlink>
    </w:p>
    <w:p w:rsidR="00FF698C" w:rsidRPr="005B1CBC" w:rsidP="0060591D">
      <w:pPr>
        <w:pStyle w:val="TOC2"/>
        <w:ind w:left="31680"/>
        <w:rPr>
          <w:rStyle w:val="Hyperlink"/>
        </w:rPr>
      </w:pPr>
      <w:hyperlink w:anchor="_Toc62828922" w:history="1">
        <w:r w:rsidRPr="005B1CBC">
          <w:rPr>
            <w:rStyle w:val="Hyperlink"/>
            <w:rFonts w:hint="eastAsia"/>
          </w:rPr>
          <w:t>六、政府采购预算情况</w:t>
        </w:r>
        <w:r w:rsidRPr="005B1CBC">
          <w:rPr>
            <w:rStyle w:val="Hyperlink"/>
            <w:webHidden/>
          </w:rPr>
          <w:tab/>
        </w:r>
        <w:r w:rsidRPr="005B1CBC">
          <w:rPr>
            <w:rStyle w:val="Hyperlink"/>
            <w:webHidden/>
          </w:rPr>
          <w:fldChar w:fldCharType="begin"/>
        </w:r>
        <w:r w:rsidRPr="005B1CBC">
          <w:rPr>
            <w:rStyle w:val="Hyperlink"/>
            <w:webHidden/>
          </w:rPr>
          <w:instrText xml:space="preserve"> PAGEREF _Toc62828922 \h </w:instrText>
        </w:r>
        <w:r w:rsidRPr="005B1CBC">
          <w:rPr>
            <w:rStyle w:val="Hyperlink"/>
            <w:webHidden/>
          </w:rPr>
          <w:fldChar w:fldCharType="separate"/>
        </w:r>
        <w:r w:rsidRPr="005B1CBC">
          <w:rPr>
            <w:rStyle w:val="Hyperlink"/>
            <w:webHidden/>
          </w:rPr>
          <w:t>35</w:t>
        </w:r>
        <w:r w:rsidRPr="005B1CBC">
          <w:rPr>
            <w:rStyle w:val="Hyperlink"/>
            <w:webHidden/>
          </w:rPr>
          <w:fldChar w:fldCharType="end"/>
        </w:r>
      </w:hyperlink>
    </w:p>
    <w:p w:rsidR="00FF698C" w:rsidRPr="005B1CBC" w:rsidP="0060591D">
      <w:pPr>
        <w:pStyle w:val="TOC2"/>
        <w:ind w:left="31680"/>
        <w:rPr>
          <w:rStyle w:val="Hyperlink"/>
        </w:rPr>
      </w:pPr>
      <w:hyperlink w:anchor="_Toc62828923" w:history="1">
        <w:r w:rsidRPr="005B1CBC">
          <w:rPr>
            <w:rStyle w:val="Hyperlink"/>
            <w:rFonts w:hint="eastAsia"/>
          </w:rPr>
          <w:t>七、国有资产信息</w:t>
        </w:r>
        <w:r w:rsidRPr="005B1CBC">
          <w:rPr>
            <w:rStyle w:val="Hyperlink"/>
            <w:webHidden/>
          </w:rPr>
          <w:tab/>
        </w:r>
        <w:r w:rsidRPr="005B1CBC">
          <w:rPr>
            <w:rStyle w:val="Hyperlink"/>
            <w:webHidden/>
          </w:rPr>
          <w:fldChar w:fldCharType="begin"/>
        </w:r>
        <w:r w:rsidRPr="005B1CBC">
          <w:rPr>
            <w:rStyle w:val="Hyperlink"/>
            <w:webHidden/>
          </w:rPr>
          <w:instrText xml:space="preserve"> PAGEREF _Toc62828923 \h </w:instrText>
        </w:r>
        <w:r w:rsidRPr="005B1CBC">
          <w:rPr>
            <w:rStyle w:val="Hyperlink"/>
            <w:webHidden/>
          </w:rPr>
          <w:fldChar w:fldCharType="separate"/>
        </w:r>
        <w:r w:rsidRPr="005B1CBC">
          <w:rPr>
            <w:rStyle w:val="Hyperlink"/>
            <w:webHidden/>
          </w:rPr>
          <w:t>37</w:t>
        </w:r>
        <w:r w:rsidRPr="005B1CBC">
          <w:rPr>
            <w:rStyle w:val="Hyperlink"/>
            <w:webHidden/>
          </w:rPr>
          <w:fldChar w:fldCharType="end"/>
        </w:r>
      </w:hyperlink>
    </w:p>
    <w:p w:rsidR="00FF698C" w:rsidRPr="005B1CBC" w:rsidP="0060591D">
      <w:pPr>
        <w:pStyle w:val="TOC2"/>
        <w:ind w:left="31680"/>
        <w:rPr>
          <w:rStyle w:val="Hyperlink"/>
        </w:rPr>
      </w:pPr>
      <w:hyperlink w:anchor="_Toc62828924" w:history="1">
        <w:r w:rsidRPr="005B1CBC">
          <w:rPr>
            <w:rStyle w:val="Hyperlink"/>
            <w:rFonts w:hint="eastAsia"/>
          </w:rPr>
          <w:t>八、名词解释</w:t>
        </w:r>
        <w:r w:rsidRPr="005B1CBC">
          <w:rPr>
            <w:rStyle w:val="Hyperlink"/>
            <w:webHidden/>
          </w:rPr>
          <w:tab/>
        </w:r>
        <w:r w:rsidRPr="005B1CBC">
          <w:rPr>
            <w:rStyle w:val="Hyperlink"/>
            <w:webHidden/>
          </w:rPr>
          <w:fldChar w:fldCharType="begin"/>
        </w:r>
        <w:r w:rsidRPr="005B1CBC">
          <w:rPr>
            <w:rStyle w:val="Hyperlink"/>
            <w:webHidden/>
          </w:rPr>
          <w:instrText xml:space="preserve"> PAGEREF _Toc62828924 \h </w:instrText>
        </w:r>
        <w:r w:rsidRPr="005B1CBC">
          <w:rPr>
            <w:rStyle w:val="Hyperlink"/>
            <w:webHidden/>
          </w:rPr>
          <w:fldChar w:fldCharType="separate"/>
        </w:r>
        <w:r w:rsidRPr="005B1CBC">
          <w:rPr>
            <w:rStyle w:val="Hyperlink"/>
            <w:webHidden/>
          </w:rPr>
          <w:t>38</w:t>
        </w:r>
        <w:r w:rsidRPr="005B1CBC">
          <w:rPr>
            <w:rStyle w:val="Hyperlink"/>
            <w:webHidden/>
          </w:rPr>
          <w:fldChar w:fldCharType="end"/>
        </w:r>
      </w:hyperlink>
    </w:p>
    <w:p w:rsidR="00FF698C" w:rsidRPr="005B1CBC" w:rsidP="0060591D">
      <w:pPr>
        <w:pStyle w:val="TOC2"/>
        <w:ind w:left="31680"/>
        <w:rPr>
          <w:rStyle w:val="Hyperlink"/>
        </w:rPr>
      </w:pPr>
      <w:hyperlink w:anchor="_Toc62828925" w:history="1">
        <w:r w:rsidRPr="005B1CBC">
          <w:rPr>
            <w:rStyle w:val="Hyperlink"/>
            <w:rFonts w:hint="eastAsia"/>
          </w:rPr>
          <w:t>九、其他需要说明的事项</w:t>
        </w:r>
        <w:r w:rsidRPr="005B1CBC">
          <w:rPr>
            <w:rStyle w:val="Hyperlink"/>
            <w:webHidden/>
          </w:rPr>
          <w:tab/>
        </w:r>
        <w:r w:rsidRPr="005B1CBC">
          <w:rPr>
            <w:rStyle w:val="Hyperlink"/>
            <w:webHidden/>
          </w:rPr>
          <w:fldChar w:fldCharType="begin"/>
        </w:r>
        <w:r w:rsidRPr="005B1CBC">
          <w:rPr>
            <w:rStyle w:val="Hyperlink"/>
            <w:webHidden/>
          </w:rPr>
          <w:instrText xml:space="preserve"> PAGEREF _Toc62828925 \h </w:instrText>
        </w:r>
        <w:r w:rsidRPr="005B1CBC">
          <w:rPr>
            <w:rStyle w:val="Hyperlink"/>
            <w:webHidden/>
          </w:rPr>
          <w:fldChar w:fldCharType="separate"/>
        </w:r>
        <w:r w:rsidRPr="005B1CBC">
          <w:rPr>
            <w:rStyle w:val="Hyperlink"/>
            <w:webHidden/>
          </w:rPr>
          <w:t>39</w:t>
        </w:r>
        <w:r w:rsidRPr="005B1CBC">
          <w:rPr>
            <w:rStyle w:val="Hyperlink"/>
            <w:webHidden/>
          </w:rPr>
          <w:fldChar w:fldCharType="end"/>
        </w:r>
      </w:hyperlink>
    </w:p>
    <w:p w:rsidR="00FF698C" w:rsidP="009A039E">
      <w:pPr>
        <w:jc w:val="center"/>
        <w:rPr>
          <w:rFonts w:ascii="黑体" w:eastAsia="黑体" w:hAnsi="黑体" w:cs="仿宋_GB2312"/>
          <w:sz w:val="30"/>
          <w:szCs w:val="30"/>
        </w:rPr>
      </w:pPr>
    </w:p>
    <w:p w:rsidR="00FF698C" w:rsidP="009A039E">
      <w:pPr>
        <w:jc w:val="center"/>
        <w:rPr>
          <w:rFonts w:ascii="黑体" w:eastAsia="黑体" w:hAnsi="黑体" w:cs="仿宋_GB2312"/>
          <w:sz w:val="30"/>
          <w:szCs w:val="30"/>
        </w:rPr>
      </w:pPr>
    </w:p>
    <w:p w:rsidR="00FF698C" w:rsidP="009A039E">
      <w:pPr>
        <w:jc w:val="center"/>
        <w:rPr>
          <w:rFonts w:ascii="黑体" w:eastAsia="黑体" w:hAnsi="黑体" w:cs="仿宋_GB2312"/>
          <w:sz w:val="30"/>
          <w:szCs w:val="30"/>
        </w:rPr>
      </w:pPr>
    </w:p>
    <w:p w:rsidR="00FF698C" w:rsidP="004A5961">
      <w:r w:rsidRPr="006213F2">
        <w:fldChar w:fldCharType="end"/>
      </w:r>
    </w:p>
    <w:p w:rsidR="00FF698C" w:rsidP="004A5961"/>
    <w:p w:rsidR="00FF698C" w:rsidP="004A5961"/>
    <w:p w:rsidR="00FF698C" w:rsidP="004A5961"/>
    <w:p w:rsidR="00FF698C" w:rsidP="004A5961"/>
    <w:p w:rsidR="00FF698C" w:rsidP="004A5961">
      <w:pPr>
        <w:rPr>
          <w:rFonts w:eastAsia="方正小标宋_GBK"/>
          <w:bCs/>
          <w:kern w:val="44"/>
          <w:sz w:val="44"/>
          <w:szCs w:val="44"/>
        </w:rPr>
      </w:pPr>
    </w:p>
    <w:p w:rsidR="00FF698C" w:rsidP="005B1CBC">
      <w:pPr>
        <w:jc w:val="center"/>
        <w:rPr>
          <w:rFonts w:ascii="方正小标宋_GBK" w:eastAsia="方正小标宋_GBK"/>
          <w:sz w:val="72"/>
          <w:szCs w:val="72"/>
        </w:rPr>
      </w:pPr>
      <w:r w:rsidRPr="005B1CBC">
        <w:rPr>
          <w:rFonts w:ascii="方正小标宋_GBK" w:eastAsia="方正小标宋_GBK" w:hint="eastAsia"/>
          <w:sz w:val="72"/>
          <w:szCs w:val="72"/>
        </w:rPr>
        <w:t>第一部分</w:t>
      </w:r>
      <w:r w:rsidRPr="005B1CBC">
        <w:rPr>
          <w:rFonts w:ascii="方正小标宋_GBK" w:eastAsia="方正小标宋_GBK"/>
          <w:sz w:val="72"/>
          <w:szCs w:val="72"/>
        </w:rPr>
        <w:t xml:space="preserve">  </w:t>
      </w:r>
      <w:r w:rsidRPr="005B1CBC">
        <w:rPr>
          <w:rFonts w:ascii="方正小标宋_GBK" w:eastAsia="方正小标宋_GBK" w:hint="eastAsia"/>
          <w:sz w:val="72"/>
          <w:szCs w:val="72"/>
        </w:rPr>
        <w:t>部门预算</w:t>
      </w:r>
    </w:p>
    <w:p w:rsidR="00FF698C" w:rsidP="005B1CBC">
      <w:pPr>
        <w:jc w:val="center"/>
        <w:rPr>
          <w:rFonts w:ascii="方正小标宋_GBK" w:eastAsia="方正小标宋_GBK"/>
          <w:sz w:val="72"/>
          <w:szCs w:val="72"/>
        </w:rPr>
      </w:pPr>
    </w:p>
    <w:p w:rsidR="00FF698C" w:rsidP="005B1CBC">
      <w:pPr>
        <w:jc w:val="center"/>
        <w:rPr>
          <w:rFonts w:ascii="方正小标宋_GBK" w:eastAsia="方正小标宋_GBK"/>
          <w:sz w:val="72"/>
          <w:szCs w:val="72"/>
        </w:rPr>
      </w:pPr>
    </w:p>
    <w:p w:rsidR="00FF698C" w:rsidP="005B1CBC">
      <w:pPr>
        <w:jc w:val="center"/>
        <w:rPr>
          <w:rFonts w:ascii="方正小标宋_GBK" w:eastAsia="方正小标宋_GBK"/>
          <w:szCs w:val="21"/>
        </w:rPr>
      </w:pPr>
    </w:p>
    <w:p w:rsidR="00FF698C" w:rsidP="005B1CBC">
      <w:pPr>
        <w:jc w:val="center"/>
        <w:rPr>
          <w:rFonts w:ascii="方正小标宋_GBK" w:eastAsia="方正小标宋_GBK"/>
          <w:szCs w:val="21"/>
        </w:rPr>
      </w:pPr>
    </w:p>
    <w:p w:rsidR="00FF698C" w:rsidP="005B1CBC">
      <w:pPr>
        <w:jc w:val="center"/>
        <w:rPr>
          <w:rFonts w:ascii="方正小标宋_GBK" w:eastAsia="方正小标宋_GBK"/>
          <w:szCs w:val="21"/>
        </w:rPr>
      </w:pPr>
    </w:p>
    <w:p w:rsidR="00FF698C" w:rsidP="005B1CBC">
      <w:pPr>
        <w:jc w:val="center"/>
        <w:rPr>
          <w:rFonts w:ascii="方正小标宋_GBK" w:eastAsia="方正小标宋_GBK"/>
          <w:szCs w:val="21"/>
        </w:rPr>
      </w:pPr>
    </w:p>
    <w:tbl>
      <w:tblPr>
        <w:tblW w:w="12020" w:type="dxa"/>
        <w:tblInd w:w="93" w:type="dxa"/>
        <w:tblLook w:val="0000"/>
      </w:tblPr>
      <w:tblGrid>
        <w:gridCol w:w="1400"/>
        <w:gridCol w:w="3340"/>
        <w:gridCol w:w="1240"/>
        <w:gridCol w:w="4020"/>
        <w:gridCol w:w="2020"/>
      </w:tblGrid>
      <w:tr w:rsidTr="00100510">
        <w:tblPrEx>
          <w:tblW w:w="12020" w:type="dxa"/>
          <w:tblInd w:w="93" w:type="dxa"/>
          <w:tblLook w:val="0000"/>
        </w:tblPrEx>
        <w:trPr>
          <w:trHeight w:val="585"/>
        </w:trPr>
        <w:tc>
          <w:tcPr>
            <w:tcW w:w="12020" w:type="dxa"/>
            <w:gridSpan w:val="5"/>
            <w:tcBorders>
              <w:top w:val="nil"/>
              <w:left w:val="nil"/>
              <w:bottom w:val="nil"/>
              <w:right w:val="nil"/>
            </w:tcBorders>
            <w:shd w:val="clear" w:color="auto" w:fill="FFFFFF"/>
            <w:vAlign w:val="center"/>
          </w:tcPr>
          <w:p w:rsidR="00FF698C" w:rsidRPr="00100510" w:rsidP="00100510">
            <w:pPr>
              <w:widowControl/>
              <w:jc w:val="center"/>
              <w:rPr>
                <w:rFonts w:ascii="宋体" w:cs="宋体"/>
                <w:b/>
                <w:bCs/>
                <w:kern w:val="0"/>
                <w:sz w:val="44"/>
                <w:szCs w:val="44"/>
              </w:rPr>
            </w:pPr>
            <w:r w:rsidRPr="00100510">
              <w:rPr>
                <w:rFonts w:ascii="宋体" w:hAnsi="宋体" w:cs="宋体" w:hint="eastAsia"/>
                <w:b/>
                <w:bCs/>
                <w:kern w:val="0"/>
                <w:sz w:val="44"/>
                <w:szCs w:val="44"/>
              </w:rPr>
              <w:t>部门预算收支总表</w:t>
            </w:r>
          </w:p>
        </w:tc>
      </w:tr>
      <w:tr w:rsidTr="00100510">
        <w:tblPrEx>
          <w:tblW w:w="12020" w:type="dxa"/>
          <w:tblInd w:w="93" w:type="dxa"/>
          <w:tblLook w:val="0000"/>
        </w:tblPrEx>
        <w:trPr>
          <w:trHeight w:val="285"/>
        </w:trPr>
        <w:tc>
          <w:tcPr>
            <w:tcW w:w="5980" w:type="dxa"/>
            <w:gridSpan w:val="3"/>
            <w:tcBorders>
              <w:top w:val="nil"/>
              <w:left w:val="nil"/>
              <w:bottom w:val="nil"/>
              <w:right w:val="nil"/>
            </w:tcBorders>
            <w:shd w:val="clear" w:color="auto" w:fill="FFFFFF"/>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部门编码及名称：</w:t>
            </w:r>
            <w:r w:rsidRPr="00100510">
              <w:rPr>
                <w:rFonts w:ascii="宋体" w:hAnsi="宋体" w:cs="宋体"/>
                <w:kern w:val="0"/>
                <w:sz w:val="18"/>
                <w:szCs w:val="18"/>
              </w:rPr>
              <w:t>[312]</w:t>
            </w:r>
            <w:r w:rsidRPr="00100510">
              <w:rPr>
                <w:rFonts w:ascii="宋体" w:hAnsi="宋体" w:cs="宋体" w:hint="eastAsia"/>
                <w:kern w:val="0"/>
                <w:sz w:val="18"/>
                <w:szCs w:val="18"/>
              </w:rPr>
              <w:t>承德市公安局鹰手营子分局</w:t>
            </w:r>
          </w:p>
        </w:tc>
        <w:tc>
          <w:tcPr>
            <w:tcW w:w="4020" w:type="dxa"/>
            <w:tcBorders>
              <w:top w:val="nil"/>
              <w:left w:val="nil"/>
              <w:bottom w:val="nil"/>
              <w:right w:val="nil"/>
            </w:tcBorders>
            <w:shd w:val="clear" w:color="auto" w:fill="FFFFFF"/>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预算年度：</w:t>
            </w:r>
            <w:r w:rsidRPr="00100510">
              <w:rPr>
                <w:rFonts w:ascii="宋体" w:hAnsi="宋体" w:cs="宋体"/>
                <w:kern w:val="0"/>
                <w:sz w:val="18"/>
                <w:szCs w:val="18"/>
              </w:rPr>
              <w:t>2020</w:t>
            </w:r>
          </w:p>
        </w:tc>
        <w:tc>
          <w:tcPr>
            <w:tcW w:w="2020" w:type="dxa"/>
            <w:tcBorders>
              <w:top w:val="nil"/>
              <w:left w:val="nil"/>
              <w:bottom w:val="nil"/>
              <w:right w:val="nil"/>
            </w:tcBorders>
            <w:shd w:val="clear" w:color="auto" w:fill="FFFFFF"/>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金额单位：万元</w:t>
            </w:r>
          </w:p>
        </w:tc>
      </w:tr>
      <w:tr w:rsidTr="00100510">
        <w:tblPrEx>
          <w:tblW w:w="12020" w:type="dxa"/>
          <w:tblInd w:w="93" w:type="dxa"/>
          <w:tblLook w:val="0000"/>
        </w:tblPrEx>
        <w:trPr>
          <w:trHeight w:val="285"/>
        </w:trPr>
        <w:tc>
          <w:tcPr>
            <w:tcW w:w="14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序号</w:t>
            </w:r>
          </w:p>
        </w:tc>
        <w:tc>
          <w:tcPr>
            <w:tcW w:w="4580" w:type="dxa"/>
            <w:gridSpan w:val="2"/>
            <w:tcBorders>
              <w:top w:val="single" w:sz="4" w:space="0" w:color="auto"/>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收入</w:t>
            </w:r>
          </w:p>
        </w:tc>
        <w:tc>
          <w:tcPr>
            <w:tcW w:w="6040" w:type="dxa"/>
            <w:gridSpan w:val="2"/>
            <w:tcBorders>
              <w:top w:val="single" w:sz="4" w:space="0" w:color="auto"/>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支出</w:t>
            </w:r>
          </w:p>
        </w:tc>
      </w:tr>
      <w:tr w:rsidTr="00100510">
        <w:tblPrEx>
          <w:tblW w:w="12020" w:type="dxa"/>
          <w:tblInd w:w="93" w:type="dxa"/>
          <w:tblLook w:val="0000"/>
        </w:tblPrEx>
        <w:trPr>
          <w:trHeight w:val="285"/>
        </w:trPr>
        <w:tc>
          <w:tcPr>
            <w:tcW w:w="1400" w:type="dxa"/>
            <w:vMerge/>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left"/>
              <w:rPr>
                <w:rFonts w:ascii="宋体" w:cs="宋体"/>
                <w:kern w:val="0"/>
                <w:sz w:val="18"/>
                <w:szCs w:val="18"/>
              </w:rPr>
            </w:pPr>
          </w:p>
        </w:tc>
        <w:tc>
          <w:tcPr>
            <w:tcW w:w="3340" w:type="dxa"/>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项</w:t>
            </w:r>
            <w:r w:rsidRPr="00100510">
              <w:rPr>
                <w:rFonts w:ascii="宋体" w:hAnsi="宋体" w:cs="宋体"/>
                <w:kern w:val="0"/>
                <w:sz w:val="18"/>
                <w:szCs w:val="18"/>
              </w:rPr>
              <w:t xml:space="preserve">    </w:t>
            </w:r>
            <w:r w:rsidRPr="00100510">
              <w:rPr>
                <w:rFonts w:ascii="宋体" w:hAnsi="宋体" w:cs="宋体" w:hint="eastAsia"/>
                <w:kern w:val="0"/>
                <w:sz w:val="18"/>
                <w:szCs w:val="18"/>
              </w:rPr>
              <w:t>目</w:t>
            </w:r>
          </w:p>
        </w:tc>
        <w:tc>
          <w:tcPr>
            <w:tcW w:w="1240" w:type="dxa"/>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预算数</w:t>
            </w:r>
          </w:p>
        </w:tc>
        <w:tc>
          <w:tcPr>
            <w:tcW w:w="4020" w:type="dxa"/>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项</w:t>
            </w:r>
            <w:r w:rsidRPr="00100510">
              <w:rPr>
                <w:rFonts w:ascii="宋体" w:hAnsi="宋体" w:cs="宋体"/>
                <w:kern w:val="0"/>
                <w:sz w:val="18"/>
                <w:szCs w:val="18"/>
              </w:rPr>
              <w:t xml:space="preserve">    </w:t>
            </w:r>
            <w:r w:rsidRPr="00100510">
              <w:rPr>
                <w:rFonts w:ascii="宋体" w:hAnsi="宋体" w:cs="宋体" w:hint="eastAsia"/>
                <w:kern w:val="0"/>
                <w:sz w:val="18"/>
                <w:szCs w:val="18"/>
              </w:rPr>
              <w:t>目</w:t>
            </w:r>
          </w:p>
        </w:tc>
        <w:tc>
          <w:tcPr>
            <w:tcW w:w="2020" w:type="dxa"/>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预算数</w:t>
            </w:r>
          </w:p>
        </w:tc>
      </w:tr>
      <w:tr w:rsidTr="00100510">
        <w:tblPrEx>
          <w:tblW w:w="12020" w:type="dxa"/>
          <w:tblInd w:w="93" w:type="dxa"/>
          <w:tblLook w:val="0000"/>
        </w:tblPrEx>
        <w:trPr>
          <w:trHeight w:val="285"/>
        </w:trPr>
        <w:tc>
          <w:tcPr>
            <w:tcW w:w="1400" w:type="dxa"/>
            <w:tcBorders>
              <w:top w:val="nil"/>
              <w:left w:val="single" w:sz="4" w:space="0" w:color="auto"/>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栏次</w:t>
            </w:r>
          </w:p>
        </w:tc>
        <w:tc>
          <w:tcPr>
            <w:tcW w:w="3340" w:type="dxa"/>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w:t>
            </w:r>
          </w:p>
        </w:tc>
        <w:tc>
          <w:tcPr>
            <w:tcW w:w="1240" w:type="dxa"/>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w:t>
            </w:r>
          </w:p>
        </w:tc>
        <w:tc>
          <w:tcPr>
            <w:tcW w:w="4020" w:type="dxa"/>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3</w:t>
            </w:r>
          </w:p>
        </w:tc>
        <w:tc>
          <w:tcPr>
            <w:tcW w:w="2020" w:type="dxa"/>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4</w:t>
            </w:r>
          </w:p>
        </w:tc>
      </w:tr>
      <w:tr w:rsidTr="00100510">
        <w:tblPrEx>
          <w:tblW w:w="12020" w:type="dxa"/>
          <w:tblInd w:w="93" w:type="dxa"/>
          <w:tblLook w:val="0000"/>
        </w:tblPrEx>
        <w:trPr>
          <w:trHeight w:val="285"/>
        </w:trPr>
        <w:tc>
          <w:tcPr>
            <w:tcW w:w="14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6</w:t>
            </w:r>
          </w:p>
        </w:tc>
        <w:tc>
          <w:tcPr>
            <w:tcW w:w="334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一、财政拨款收入</w:t>
            </w:r>
          </w:p>
        </w:tc>
        <w:tc>
          <w:tcPr>
            <w:tcW w:w="124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3622.05</w:t>
            </w:r>
          </w:p>
        </w:tc>
        <w:tc>
          <w:tcPr>
            <w:tcW w:w="402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一、一般公共服务支出</w:t>
            </w:r>
          </w:p>
        </w:tc>
        <w:tc>
          <w:tcPr>
            <w:tcW w:w="20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2020" w:type="dxa"/>
          <w:tblInd w:w="93" w:type="dxa"/>
          <w:tblLook w:val="0000"/>
        </w:tblPrEx>
        <w:trPr>
          <w:trHeight w:val="285"/>
        </w:trPr>
        <w:tc>
          <w:tcPr>
            <w:tcW w:w="14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7</w:t>
            </w:r>
          </w:p>
        </w:tc>
        <w:tc>
          <w:tcPr>
            <w:tcW w:w="334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二、上级拨款收入</w:t>
            </w:r>
          </w:p>
        </w:tc>
        <w:tc>
          <w:tcPr>
            <w:tcW w:w="124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402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二、外交支出</w:t>
            </w:r>
          </w:p>
        </w:tc>
        <w:tc>
          <w:tcPr>
            <w:tcW w:w="20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2020" w:type="dxa"/>
          <w:tblInd w:w="93" w:type="dxa"/>
          <w:tblLook w:val="0000"/>
        </w:tblPrEx>
        <w:trPr>
          <w:trHeight w:val="285"/>
        </w:trPr>
        <w:tc>
          <w:tcPr>
            <w:tcW w:w="14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8</w:t>
            </w:r>
          </w:p>
        </w:tc>
        <w:tc>
          <w:tcPr>
            <w:tcW w:w="334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三、事业收入</w:t>
            </w:r>
          </w:p>
        </w:tc>
        <w:tc>
          <w:tcPr>
            <w:tcW w:w="124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402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三、国防支出</w:t>
            </w:r>
          </w:p>
        </w:tc>
        <w:tc>
          <w:tcPr>
            <w:tcW w:w="20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2020" w:type="dxa"/>
          <w:tblInd w:w="93" w:type="dxa"/>
          <w:tblLook w:val="0000"/>
        </w:tblPrEx>
        <w:trPr>
          <w:trHeight w:val="285"/>
        </w:trPr>
        <w:tc>
          <w:tcPr>
            <w:tcW w:w="14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9</w:t>
            </w:r>
          </w:p>
        </w:tc>
        <w:tc>
          <w:tcPr>
            <w:tcW w:w="334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 xml:space="preserve">    </w:t>
            </w:r>
            <w:r w:rsidRPr="00100510">
              <w:rPr>
                <w:rFonts w:ascii="宋体" w:hAnsi="宋体" w:cs="宋体" w:hint="eastAsia"/>
                <w:kern w:val="0"/>
                <w:sz w:val="18"/>
                <w:szCs w:val="18"/>
              </w:rPr>
              <w:t>其中：财政专户收入</w:t>
            </w:r>
          </w:p>
        </w:tc>
        <w:tc>
          <w:tcPr>
            <w:tcW w:w="124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402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四、公共安全支出</w:t>
            </w:r>
          </w:p>
        </w:tc>
        <w:tc>
          <w:tcPr>
            <w:tcW w:w="20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2555.72</w:t>
            </w:r>
          </w:p>
        </w:tc>
      </w:tr>
      <w:tr w:rsidTr="00100510">
        <w:tblPrEx>
          <w:tblW w:w="12020" w:type="dxa"/>
          <w:tblInd w:w="93" w:type="dxa"/>
          <w:tblLook w:val="0000"/>
        </w:tblPrEx>
        <w:trPr>
          <w:trHeight w:val="285"/>
        </w:trPr>
        <w:tc>
          <w:tcPr>
            <w:tcW w:w="14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10</w:t>
            </w:r>
          </w:p>
        </w:tc>
        <w:tc>
          <w:tcPr>
            <w:tcW w:w="334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四、经营收入</w:t>
            </w:r>
          </w:p>
        </w:tc>
        <w:tc>
          <w:tcPr>
            <w:tcW w:w="124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402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五、教育支出</w:t>
            </w:r>
          </w:p>
        </w:tc>
        <w:tc>
          <w:tcPr>
            <w:tcW w:w="20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2020" w:type="dxa"/>
          <w:tblInd w:w="93" w:type="dxa"/>
          <w:tblLook w:val="0000"/>
        </w:tblPrEx>
        <w:trPr>
          <w:trHeight w:val="285"/>
        </w:trPr>
        <w:tc>
          <w:tcPr>
            <w:tcW w:w="14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11</w:t>
            </w:r>
          </w:p>
        </w:tc>
        <w:tc>
          <w:tcPr>
            <w:tcW w:w="334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五、附属单位上缴收入</w:t>
            </w:r>
          </w:p>
        </w:tc>
        <w:tc>
          <w:tcPr>
            <w:tcW w:w="124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402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六、科学技术支出</w:t>
            </w:r>
          </w:p>
        </w:tc>
        <w:tc>
          <w:tcPr>
            <w:tcW w:w="20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2020" w:type="dxa"/>
          <w:tblInd w:w="93" w:type="dxa"/>
          <w:tblLook w:val="0000"/>
        </w:tblPrEx>
        <w:trPr>
          <w:trHeight w:val="285"/>
        </w:trPr>
        <w:tc>
          <w:tcPr>
            <w:tcW w:w="14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12</w:t>
            </w:r>
          </w:p>
        </w:tc>
        <w:tc>
          <w:tcPr>
            <w:tcW w:w="334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六、其他收入</w:t>
            </w:r>
          </w:p>
        </w:tc>
        <w:tc>
          <w:tcPr>
            <w:tcW w:w="124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402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七、文化旅游体育与传媒支出</w:t>
            </w:r>
          </w:p>
        </w:tc>
        <w:tc>
          <w:tcPr>
            <w:tcW w:w="20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2020" w:type="dxa"/>
          <w:tblInd w:w="93" w:type="dxa"/>
          <w:tblLook w:val="0000"/>
        </w:tblPrEx>
        <w:trPr>
          <w:trHeight w:val="285"/>
        </w:trPr>
        <w:tc>
          <w:tcPr>
            <w:tcW w:w="14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13</w:t>
            </w:r>
          </w:p>
        </w:tc>
        <w:tc>
          <w:tcPr>
            <w:tcW w:w="334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4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402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八、社会保障和就业支出</w:t>
            </w:r>
          </w:p>
        </w:tc>
        <w:tc>
          <w:tcPr>
            <w:tcW w:w="20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357.58</w:t>
            </w:r>
          </w:p>
        </w:tc>
      </w:tr>
      <w:tr w:rsidTr="00100510">
        <w:tblPrEx>
          <w:tblW w:w="12020" w:type="dxa"/>
          <w:tblInd w:w="93" w:type="dxa"/>
          <w:tblLook w:val="0000"/>
        </w:tblPrEx>
        <w:trPr>
          <w:trHeight w:val="285"/>
        </w:trPr>
        <w:tc>
          <w:tcPr>
            <w:tcW w:w="14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14</w:t>
            </w:r>
          </w:p>
        </w:tc>
        <w:tc>
          <w:tcPr>
            <w:tcW w:w="334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4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402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九、社会保险基金支出</w:t>
            </w:r>
          </w:p>
        </w:tc>
        <w:tc>
          <w:tcPr>
            <w:tcW w:w="20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2020" w:type="dxa"/>
          <w:tblInd w:w="93" w:type="dxa"/>
          <w:tblLook w:val="0000"/>
        </w:tblPrEx>
        <w:trPr>
          <w:trHeight w:val="285"/>
        </w:trPr>
        <w:tc>
          <w:tcPr>
            <w:tcW w:w="14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15</w:t>
            </w:r>
          </w:p>
        </w:tc>
        <w:tc>
          <w:tcPr>
            <w:tcW w:w="334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4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402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十、卫生健康支出</w:t>
            </w:r>
          </w:p>
        </w:tc>
        <w:tc>
          <w:tcPr>
            <w:tcW w:w="20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85.39</w:t>
            </w:r>
          </w:p>
        </w:tc>
      </w:tr>
      <w:tr w:rsidTr="00100510">
        <w:tblPrEx>
          <w:tblW w:w="12020" w:type="dxa"/>
          <w:tblInd w:w="93" w:type="dxa"/>
          <w:tblLook w:val="0000"/>
        </w:tblPrEx>
        <w:trPr>
          <w:trHeight w:val="285"/>
        </w:trPr>
        <w:tc>
          <w:tcPr>
            <w:tcW w:w="14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16</w:t>
            </w:r>
          </w:p>
        </w:tc>
        <w:tc>
          <w:tcPr>
            <w:tcW w:w="334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4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402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十一、节能环保支出</w:t>
            </w:r>
          </w:p>
        </w:tc>
        <w:tc>
          <w:tcPr>
            <w:tcW w:w="20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2020" w:type="dxa"/>
          <w:tblInd w:w="93" w:type="dxa"/>
          <w:tblLook w:val="0000"/>
        </w:tblPrEx>
        <w:trPr>
          <w:trHeight w:val="285"/>
        </w:trPr>
        <w:tc>
          <w:tcPr>
            <w:tcW w:w="14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17</w:t>
            </w:r>
          </w:p>
        </w:tc>
        <w:tc>
          <w:tcPr>
            <w:tcW w:w="334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4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402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十二、城乡社区支出</w:t>
            </w:r>
          </w:p>
        </w:tc>
        <w:tc>
          <w:tcPr>
            <w:tcW w:w="20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2020" w:type="dxa"/>
          <w:tblInd w:w="93" w:type="dxa"/>
          <w:tblLook w:val="0000"/>
        </w:tblPrEx>
        <w:trPr>
          <w:trHeight w:val="285"/>
        </w:trPr>
        <w:tc>
          <w:tcPr>
            <w:tcW w:w="14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18</w:t>
            </w:r>
          </w:p>
        </w:tc>
        <w:tc>
          <w:tcPr>
            <w:tcW w:w="334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4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402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十三、农林水支出</w:t>
            </w:r>
          </w:p>
        </w:tc>
        <w:tc>
          <w:tcPr>
            <w:tcW w:w="20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623.36</w:t>
            </w:r>
          </w:p>
        </w:tc>
      </w:tr>
      <w:tr w:rsidTr="00100510">
        <w:tblPrEx>
          <w:tblW w:w="12020" w:type="dxa"/>
          <w:tblInd w:w="93" w:type="dxa"/>
          <w:tblLook w:val="0000"/>
        </w:tblPrEx>
        <w:trPr>
          <w:trHeight w:val="285"/>
        </w:trPr>
        <w:tc>
          <w:tcPr>
            <w:tcW w:w="14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19</w:t>
            </w:r>
          </w:p>
        </w:tc>
        <w:tc>
          <w:tcPr>
            <w:tcW w:w="334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4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402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十四、交通运输支出</w:t>
            </w:r>
          </w:p>
        </w:tc>
        <w:tc>
          <w:tcPr>
            <w:tcW w:w="20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2020" w:type="dxa"/>
          <w:tblInd w:w="93" w:type="dxa"/>
          <w:tblLook w:val="0000"/>
        </w:tblPrEx>
        <w:trPr>
          <w:trHeight w:val="285"/>
        </w:trPr>
        <w:tc>
          <w:tcPr>
            <w:tcW w:w="14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20</w:t>
            </w:r>
          </w:p>
        </w:tc>
        <w:tc>
          <w:tcPr>
            <w:tcW w:w="334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4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402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十五、资源勘探工业信息等支出</w:t>
            </w:r>
          </w:p>
        </w:tc>
        <w:tc>
          <w:tcPr>
            <w:tcW w:w="20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2020" w:type="dxa"/>
          <w:tblInd w:w="93" w:type="dxa"/>
          <w:tblLook w:val="0000"/>
        </w:tblPrEx>
        <w:trPr>
          <w:trHeight w:val="285"/>
        </w:trPr>
        <w:tc>
          <w:tcPr>
            <w:tcW w:w="14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21</w:t>
            </w:r>
          </w:p>
        </w:tc>
        <w:tc>
          <w:tcPr>
            <w:tcW w:w="334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4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402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十六、商业服务业等支出</w:t>
            </w:r>
          </w:p>
        </w:tc>
        <w:tc>
          <w:tcPr>
            <w:tcW w:w="20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2020" w:type="dxa"/>
          <w:tblInd w:w="93" w:type="dxa"/>
          <w:tblLook w:val="0000"/>
        </w:tblPrEx>
        <w:trPr>
          <w:trHeight w:val="285"/>
        </w:trPr>
        <w:tc>
          <w:tcPr>
            <w:tcW w:w="14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22</w:t>
            </w:r>
          </w:p>
        </w:tc>
        <w:tc>
          <w:tcPr>
            <w:tcW w:w="334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4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402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十七、金融支出</w:t>
            </w:r>
          </w:p>
        </w:tc>
        <w:tc>
          <w:tcPr>
            <w:tcW w:w="20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2020" w:type="dxa"/>
          <w:tblInd w:w="93" w:type="dxa"/>
          <w:tblLook w:val="0000"/>
        </w:tblPrEx>
        <w:trPr>
          <w:trHeight w:val="285"/>
        </w:trPr>
        <w:tc>
          <w:tcPr>
            <w:tcW w:w="14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23</w:t>
            </w:r>
          </w:p>
        </w:tc>
        <w:tc>
          <w:tcPr>
            <w:tcW w:w="334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4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402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十八、援助其他地区支出</w:t>
            </w:r>
          </w:p>
        </w:tc>
        <w:tc>
          <w:tcPr>
            <w:tcW w:w="20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2020" w:type="dxa"/>
          <w:tblInd w:w="93" w:type="dxa"/>
          <w:tblLook w:val="0000"/>
        </w:tblPrEx>
        <w:trPr>
          <w:trHeight w:val="285"/>
        </w:trPr>
        <w:tc>
          <w:tcPr>
            <w:tcW w:w="14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24</w:t>
            </w:r>
          </w:p>
        </w:tc>
        <w:tc>
          <w:tcPr>
            <w:tcW w:w="334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4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402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十九、自然资源海洋气象等支出</w:t>
            </w:r>
          </w:p>
        </w:tc>
        <w:tc>
          <w:tcPr>
            <w:tcW w:w="20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2020" w:type="dxa"/>
          <w:tblInd w:w="93" w:type="dxa"/>
          <w:tblLook w:val="0000"/>
        </w:tblPrEx>
        <w:trPr>
          <w:trHeight w:val="285"/>
        </w:trPr>
        <w:tc>
          <w:tcPr>
            <w:tcW w:w="14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25</w:t>
            </w:r>
          </w:p>
        </w:tc>
        <w:tc>
          <w:tcPr>
            <w:tcW w:w="334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4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402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二十、住房保障支出</w:t>
            </w:r>
          </w:p>
        </w:tc>
        <w:tc>
          <w:tcPr>
            <w:tcW w:w="20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2020" w:type="dxa"/>
          <w:tblInd w:w="93" w:type="dxa"/>
          <w:tblLook w:val="0000"/>
        </w:tblPrEx>
        <w:trPr>
          <w:trHeight w:val="285"/>
        </w:trPr>
        <w:tc>
          <w:tcPr>
            <w:tcW w:w="14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26</w:t>
            </w:r>
          </w:p>
        </w:tc>
        <w:tc>
          <w:tcPr>
            <w:tcW w:w="334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4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402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二十一、粮油物资储备支出</w:t>
            </w:r>
          </w:p>
        </w:tc>
        <w:tc>
          <w:tcPr>
            <w:tcW w:w="20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2020" w:type="dxa"/>
          <w:tblInd w:w="93" w:type="dxa"/>
          <w:tblLook w:val="0000"/>
        </w:tblPrEx>
        <w:trPr>
          <w:trHeight w:val="285"/>
        </w:trPr>
        <w:tc>
          <w:tcPr>
            <w:tcW w:w="14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27</w:t>
            </w:r>
          </w:p>
        </w:tc>
        <w:tc>
          <w:tcPr>
            <w:tcW w:w="334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4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402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二十二、国有资本经营预算支出</w:t>
            </w:r>
          </w:p>
        </w:tc>
        <w:tc>
          <w:tcPr>
            <w:tcW w:w="20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2020" w:type="dxa"/>
          <w:tblInd w:w="93" w:type="dxa"/>
          <w:tblLook w:val="0000"/>
        </w:tblPrEx>
        <w:trPr>
          <w:trHeight w:val="285"/>
        </w:trPr>
        <w:tc>
          <w:tcPr>
            <w:tcW w:w="14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28</w:t>
            </w:r>
          </w:p>
        </w:tc>
        <w:tc>
          <w:tcPr>
            <w:tcW w:w="334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4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402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二十三、灾害防治及应急管理支出</w:t>
            </w:r>
          </w:p>
        </w:tc>
        <w:tc>
          <w:tcPr>
            <w:tcW w:w="20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2020" w:type="dxa"/>
          <w:tblInd w:w="93" w:type="dxa"/>
          <w:tblLook w:val="0000"/>
        </w:tblPrEx>
        <w:trPr>
          <w:trHeight w:val="285"/>
        </w:trPr>
        <w:tc>
          <w:tcPr>
            <w:tcW w:w="14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29</w:t>
            </w:r>
          </w:p>
        </w:tc>
        <w:tc>
          <w:tcPr>
            <w:tcW w:w="334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4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402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二十四、预备费</w:t>
            </w:r>
          </w:p>
        </w:tc>
        <w:tc>
          <w:tcPr>
            <w:tcW w:w="20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2020" w:type="dxa"/>
          <w:tblInd w:w="93" w:type="dxa"/>
          <w:tblLook w:val="0000"/>
        </w:tblPrEx>
        <w:trPr>
          <w:trHeight w:val="285"/>
        </w:trPr>
        <w:tc>
          <w:tcPr>
            <w:tcW w:w="14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30</w:t>
            </w:r>
          </w:p>
        </w:tc>
        <w:tc>
          <w:tcPr>
            <w:tcW w:w="334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4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402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二十五、其他支出</w:t>
            </w:r>
          </w:p>
        </w:tc>
        <w:tc>
          <w:tcPr>
            <w:tcW w:w="20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2020" w:type="dxa"/>
          <w:tblInd w:w="93" w:type="dxa"/>
          <w:tblLook w:val="0000"/>
        </w:tblPrEx>
        <w:trPr>
          <w:trHeight w:val="285"/>
        </w:trPr>
        <w:tc>
          <w:tcPr>
            <w:tcW w:w="14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31</w:t>
            </w:r>
          </w:p>
        </w:tc>
        <w:tc>
          <w:tcPr>
            <w:tcW w:w="334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4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402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二十六、转移性支出</w:t>
            </w:r>
          </w:p>
        </w:tc>
        <w:tc>
          <w:tcPr>
            <w:tcW w:w="20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2020" w:type="dxa"/>
          <w:tblInd w:w="93" w:type="dxa"/>
          <w:tblLook w:val="0000"/>
        </w:tblPrEx>
        <w:trPr>
          <w:trHeight w:val="285"/>
        </w:trPr>
        <w:tc>
          <w:tcPr>
            <w:tcW w:w="14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32</w:t>
            </w:r>
          </w:p>
        </w:tc>
        <w:tc>
          <w:tcPr>
            <w:tcW w:w="334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4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402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二十七、债务还本支出</w:t>
            </w:r>
          </w:p>
        </w:tc>
        <w:tc>
          <w:tcPr>
            <w:tcW w:w="20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2020" w:type="dxa"/>
          <w:tblInd w:w="93" w:type="dxa"/>
          <w:tblLook w:val="0000"/>
        </w:tblPrEx>
        <w:trPr>
          <w:trHeight w:val="285"/>
        </w:trPr>
        <w:tc>
          <w:tcPr>
            <w:tcW w:w="14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33</w:t>
            </w:r>
          </w:p>
        </w:tc>
        <w:tc>
          <w:tcPr>
            <w:tcW w:w="334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4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402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二十八、债务付息支出</w:t>
            </w:r>
          </w:p>
        </w:tc>
        <w:tc>
          <w:tcPr>
            <w:tcW w:w="20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2020" w:type="dxa"/>
          <w:tblInd w:w="93" w:type="dxa"/>
          <w:tblLook w:val="0000"/>
        </w:tblPrEx>
        <w:trPr>
          <w:trHeight w:val="285"/>
        </w:trPr>
        <w:tc>
          <w:tcPr>
            <w:tcW w:w="14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34</w:t>
            </w:r>
          </w:p>
        </w:tc>
        <w:tc>
          <w:tcPr>
            <w:tcW w:w="334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4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402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二十九、债务发行费用支出</w:t>
            </w:r>
          </w:p>
        </w:tc>
        <w:tc>
          <w:tcPr>
            <w:tcW w:w="20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2020" w:type="dxa"/>
          <w:tblInd w:w="93" w:type="dxa"/>
          <w:tblLook w:val="0000"/>
        </w:tblPrEx>
        <w:trPr>
          <w:trHeight w:val="285"/>
        </w:trPr>
        <w:tc>
          <w:tcPr>
            <w:tcW w:w="14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35</w:t>
            </w:r>
          </w:p>
        </w:tc>
        <w:tc>
          <w:tcPr>
            <w:tcW w:w="334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 xml:space="preserve">        </w:t>
            </w:r>
            <w:r w:rsidRPr="00100510">
              <w:rPr>
                <w:rFonts w:ascii="宋体" w:hAnsi="宋体" w:cs="宋体" w:hint="eastAsia"/>
                <w:kern w:val="0"/>
                <w:sz w:val="18"/>
                <w:szCs w:val="18"/>
              </w:rPr>
              <w:t>本年收入合计</w:t>
            </w:r>
          </w:p>
        </w:tc>
        <w:tc>
          <w:tcPr>
            <w:tcW w:w="124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3622.05</w:t>
            </w:r>
          </w:p>
        </w:tc>
        <w:tc>
          <w:tcPr>
            <w:tcW w:w="402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 xml:space="preserve">        </w:t>
            </w:r>
            <w:r w:rsidRPr="00100510">
              <w:rPr>
                <w:rFonts w:ascii="宋体" w:hAnsi="宋体" w:cs="宋体" w:hint="eastAsia"/>
                <w:kern w:val="0"/>
                <w:sz w:val="18"/>
                <w:szCs w:val="18"/>
              </w:rPr>
              <w:t>本年支出合计</w:t>
            </w:r>
          </w:p>
        </w:tc>
        <w:tc>
          <w:tcPr>
            <w:tcW w:w="20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3622.05</w:t>
            </w:r>
          </w:p>
        </w:tc>
      </w:tr>
      <w:tr w:rsidTr="00100510">
        <w:tblPrEx>
          <w:tblW w:w="12020" w:type="dxa"/>
          <w:tblInd w:w="93" w:type="dxa"/>
          <w:tblLook w:val="0000"/>
        </w:tblPrEx>
        <w:trPr>
          <w:trHeight w:val="285"/>
        </w:trPr>
        <w:tc>
          <w:tcPr>
            <w:tcW w:w="14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36</w:t>
            </w:r>
          </w:p>
        </w:tc>
        <w:tc>
          <w:tcPr>
            <w:tcW w:w="334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 xml:space="preserve">    </w:t>
            </w:r>
            <w:r w:rsidRPr="00100510">
              <w:rPr>
                <w:rFonts w:ascii="宋体" w:hAnsi="宋体" w:cs="宋体" w:hint="eastAsia"/>
                <w:kern w:val="0"/>
                <w:sz w:val="18"/>
                <w:szCs w:val="18"/>
              </w:rPr>
              <w:t>用事业基金弥补收支差额</w:t>
            </w:r>
          </w:p>
        </w:tc>
        <w:tc>
          <w:tcPr>
            <w:tcW w:w="124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402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 xml:space="preserve">    </w:t>
            </w:r>
            <w:r w:rsidRPr="00100510">
              <w:rPr>
                <w:rFonts w:ascii="宋体" w:hAnsi="宋体" w:cs="宋体" w:hint="eastAsia"/>
                <w:kern w:val="0"/>
                <w:sz w:val="18"/>
                <w:szCs w:val="18"/>
              </w:rPr>
              <w:t>结余分配</w:t>
            </w:r>
          </w:p>
        </w:tc>
        <w:tc>
          <w:tcPr>
            <w:tcW w:w="20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2020" w:type="dxa"/>
          <w:tblInd w:w="93" w:type="dxa"/>
          <w:tblLook w:val="0000"/>
        </w:tblPrEx>
        <w:trPr>
          <w:trHeight w:val="285"/>
        </w:trPr>
        <w:tc>
          <w:tcPr>
            <w:tcW w:w="14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37</w:t>
            </w:r>
          </w:p>
        </w:tc>
        <w:tc>
          <w:tcPr>
            <w:tcW w:w="334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 xml:space="preserve">    </w:t>
            </w:r>
            <w:r w:rsidRPr="00100510">
              <w:rPr>
                <w:rFonts w:ascii="宋体" w:hAnsi="宋体" w:cs="宋体" w:hint="eastAsia"/>
                <w:kern w:val="0"/>
                <w:sz w:val="18"/>
                <w:szCs w:val="18"/>
              </w:rPr>
              <w:t>年初结转和结余</w:t>
            </w:r>
          </w:p>
        </w:tc>
        <w:tc>
          <w:tcPr>
            <w:tcW w:w="124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402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 xml:space="preserve">    </w:t>
            </w:r>
            <w:r w:rsidRPr="00100510">
              <w:rPr>
                <w:rFonts w:ascii="宋体" w:hAnsi="宋体" w:cs="宋体" w:hint="eastAsia"/>
                <w:kern w:val="0"/>
                <w:sz w:val="18"/>
                <w:szCs w:val="18"/>
              </w:rPr>
              <w:t>年末结转和结余</w:t>
            </w:r>
          </w:p>
        </w:tc>
        <w:tc>
          <w:tcPr>
            <w:tcW w:w="20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2020" w:type="dxa"/>
          <w:tblInd w:w="93" w:type="dxa"/>
          <w:tblLook w:val="0000"/>
        </w:tblPrEx>
        <w:trPr>
          <w:trHeight w:val="285"/>
        </w:trPr>
        <w:tc>
          <w:tcPr>
            <w:tcW w:w="14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38</w:t>
            </w:r>
          </w:p>
        </w:tc>
        <w:tc>
          <w:tcPr>
            <w:tcW w:w="334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 xml:space="preserve">            </w:t>
            </w:r>
            <w:r w:rsidRPr="00100510">
              <w:rPr>
                <w:rFonts w:ascii="宋体" w:hAnsi="宋体" w:cs="宋体" w:hint="eastAsia"/>
                <w:kern w:val="0"/>
                <w:sz w:val="18"/>
                <w:szCs w:val="18"/>
              </w:rPr>
              <w:t>合计</w:t>
            </w:r>
          </w:p>
        </w:tc>
        <w:tc>
          <w:tcPr>
            <w:tcW w:w="124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3622.05</w:t>
            </w:r>
          </w:p>
        </w:tc>
        <w:tc>
          <w:tcPr>
            <w:tcW w:w="402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 xml:space="preserve">            </w:t>
            </w:r>
            <w:r w:rsidRPr="00100510">
              <w:rPr>
                <w:rFonts w:ascii="宋体" w:hAnsi="宋体" w:cs="宋体" w:hint="eastAsia"/>
                <w:kern w:val="0"/>
                <w:sz w:val="18"/>
                <w:szCs w:val="18"/>
              </w:rPr>
              <w:t>合计</w:t>
            </w:r>
          </w:p>
        </w:tc>
        <w:tc>
          <w:tcPr>
            <w:tcW w:w="20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3622.05</w:t>
            </w:r>
          </w:p>
        </w:tc>
      </w:tr>
    </w:tbl>
    <w:p w:rsidR="00FF698C" w:rsidP="005B1CBC">
      <w:pPr>
        <w:jc w:val="center"/>
        <w:rPr>
          <w:rFonts w:ascii="方正小标宋_GBK" w:eastAsia="方正小标宋_GBK"/>
          <w:szCs w:val="21"/>
        </w:rPr>
      </w:pPr>
    </w:p>
    <w:p w:rsidR="00FF698C" w:rsidP="005B1CBC">
      <w:pPr>
        <w:jc w:val="center"/>
        <w:rPr>
          <w:rFonts w:ascii="方正小标宋_GBK" w:eastAsia="方正小标宋_GBK"/>
          <w:szCs w:val="21"/>
        </w:rPr>
      </w:pPr>
    </w:p>
    <w:p w:rsidR="00FF698C" w:rsidP="005B1CBC">
      <w:pPr>
        <w:jc w:val="center"/>
        <w:rPr>
          <w:rFonts w:ascii="方正小标宋_GBK" w:eastAsia="方正小标宋_GBK"/>
          <w:szCs w:val="21"/>
        </w:rPr>
      </w:pPr>
    </w:p>
    <w:p w:rsidR="00FF698C" w:rsidP="005B1CBC">
      <w:pPr>
        <w:jc w:val="center"/>
        <w:rPr>
          <w:rFonts w:ascii="方正小标宋_GBK" w:eastAsia="方正小标宋_GBK"/>
          <w:szCs w:val="21"/>
        </w:rPr>
      </w:pPr>
    </w:p>
    <w:p w:rsidR="00FF698C" w:rsidP="005B1CBC">
      <w:pPr>
        <w:jc w:val="center"/>
        <w:rPr>
          <w:rFonts w:ascii="方正小标宋_GBK" w:eastAsia="方正小标宋_GBK"/>
          <w:szCs w:val="21"/>
        </w:rPr>
      </w:pPr>
    </w:p>
    <w:p w:rsidR="00FF698C" w:rsidP="005B1CBC">
      <w:pPr>
        <w:jc w:val="center"/>
        <w:rPr>
          <w:rFonts w:ascii="方正小标宋_GBK" w:eastAsia="方正小标宋_GBK"/>
          <w:szCs w:val="21"/>
        </w:rPr>
      </w:pPr>
    </w:p>
    <w:tbl>
      <w:tblPr>
        <w:tblW w:w="14560" w:type="dxa"/>
        <w:tblInd w:w="93" w:type="dxa"/>
        <w:tblLook w:val="0000"/>
      </w:tblPr>
      <w:tblGrid>
        <w:gridCol w:w="1080"/>
        <w:gridCol w:w="160"/>
        <w:gridCol w:w="100"/>
        <w:gridCol w:w="820"/>
        <w:gridCol w:w="380"/>
        <w:gridCol w:w="1900"/>
        <w:gridCol w:w="1260"/>
        <w:gridCol w:w="220"/>
        <w:gridCol w:w="320"/>
        <w:gridCol w:w="760"/>
        <w:gridCol w:w="880"/>
        <w:gridCol w:w="200"/>
        <w:gridCol w:w="940"/>
        <w:gridCol w:w="60"/>
        <w:gridCol w:w="80"/>
        <w:gridCol w:w="1000"/>
        <w:gridCol w:w="80"/>
        <w:gridCol w:w="120"/>
        <w:gridCol w:w="860"/>
        <w:gridCol w:w="100"/>
        <w:gridCol w:w="340"/>
        <w:gridCol w:w="740"/>
        <w:gridCol w:w="120"/>
        <w:gridCol w:w="740"/>
        <w:gridCol w:w="220"/>
        <w:gridCol w:w="400"/>
        <w:gridCol w:w="580"/>
        <w:gridCol w:w="100"/>
      </w:tblGrid>
      <w:tr w:rsidTr="00100510">
        <w:tblPrEx>
          <w:tblW w:w="14560" w:type="dxa"/>
          <w:tblInd w:w="93" w:type="dxa"/>
          <w:tblLook w:val="0000"/>
        </w:tblPrEx>
        <w:trPr>
          <w:trHeight w:val="585"/>
        </w:trPr>
        <w:tc>
          <w:tcPr>
            <w:tcW w:w="14560" w:type="dxa"/>
            <w:gridSpan w:val="28"/>
            <w:tcBorders>
              <w:top w:val="nil"/>
              <w:left w:val="nil"/>
              <w:bottom w:val="nil"/>
              <w:right w:val="nil"/>
            </w:tcBorders>
            <w:shd w:val="clear" w:color="auto" w:fill="FFFFFF"/>
            <w:vAlign w:val="center"/>
          </w:tcPr>
          <w:p w:rsidR="00FF698C" w:rsidRPr="00100510" w:rsidP="00100510">
            <w:pPr>
              <w:widowControl/>
              <w:jc w:val="center"/>
              <w:rPr>
                <w:rFonts w:ascii="宋体" w:cs="宋体"/>
                <w:b/>
                <w:bCs/>
                <w:kern w:val="0"/>
                <w:sz w:val="44"/>
                <w:szCs w:val="44"/>
              </w:rPr>
            </w:pPr>
            <w:r w:rsidRPr="00100510">
              <w:rPr>
                <w:rFonts w:ascii="宋体" w:hAnsi="宋体" w:cs="宋体" w:hint="eastAsia"/>
                <w:b/>
                <w:bCs/>
                <w:kern w:val="0"/>
                <w:sz w:val="44"/>
                <w:szCs w:val="44"/>
              </w:rPr>
              <w:t>部门预算收入总表</w:t>
            </w:r>
          </w:p>
        </w:tc>
      </w:tr>
      <w:tr w:rsidTr="00100510">
        <w:tblPrEx>
          <w:tblW w:w="14560" w:type="dxa"/>
          <w:tblInd w:w="93" w:type="dxa"/>
          <w:tblLook w:val="0000"/>
        </w:tblPrEx>
        <w:trPr>
          <w:trHeight w:val="285"/>
        </w:trPr>
        <w:tc>
          <w:tcPr>
            <w:tcW w:w="10240" w:type="dxa"/>
            <w:gridSpan w:val="17"/>
            <w:tcBorders>
              <w:top w:val="nil"/>
              <w:left w:val="nil"/>
              <w:bottom w:val="nil"/>
              <w:right w:val="nil"/>
            </w:tcBorders>
            <w:shd w:val="clear" w:color="auto" w:fill="FFFFFF"/>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部门编码及名称：</w:t>
            </w:r>
            <w:r w:rsidRPr="00100510">
              <w:rPr>
                <w:rFonts w:ascii="宋体" w:hAnsi="宋体" w:cs="宋体"/>
                <w:kern w:val="0"/>
                <w:sz w:val="18"/>
                <w:szCs w:val="18"/>
              </w:rPr>
              <w:t>[312]</w:t>
            </w:r>
            <w:r w:rsidRPr="00100510">
              <w:rPr>
                <w:rFonts w:ascii="宋体" w:hAnsi="宋体" w:cs="宋体" w:hint="eastAsia"/>
                <w:kern w:val="0"/>
                <w:sz w:val="18"/>
                <w:szCs w:val="18"/>
              </w:rPr>
              <w:t>承德市公安局鹰手营子分局</w:t>
            </w:r>
          </w:p>
        </w:tc>
        <w:tc>
          <w:tcPr>
            <w:tcW w:w="2160" w:type="dxa"/>
            <w:gridSpan w:val="5"/>
            <w:tcBorders>
              <w:top w:val="nil"/>
              <w:left w:val="nil"/>
              <w:bottom w:val="nil"/>
              <w:right w:val="nil"/>
            </w:tcBorders>
            <w:shd w:val="clear" w:color="auto" w:fill="FFFFFF"/>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预算年度：</w:t>
            </w:r>
            <w:r w:rsidRPr="00100510">
              <w:rPr>
                <w:rFonts w:ascii="宋体" w:hAnsi="宋体" w:cs="宋体"/>
                <w:kern w:val="0"/>
                <w:sz w:val="18"/>
                <w:szCs w:val="18"/>
              </w:rPr>
              <w:t>2020</w:t>
            </w:r>
          </w:p>
        </w:tc>
        <w:tc>
          <w:tcPr>
            <w:tcW w:w="2160" w:type="dxa"/>
            <w:gridSpan w:val="6"/>
            <w:tcBorders>
              <w:top w:val="nil"/>
              <w:left w:val="nil"/>
              <w:bottom w:val="nil"/>
              <w:right w:val="nil"/>
            </w:tcBorders>
            <w:shd w:val="clear" w:color="auto" w:fill="FFFFFF"/>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金额单位：万元</w:t>
            </w:r>
          </w:p>
        </w:tc>
      </w:tr>
      <w:tr w:rsidTr="00100510">
        <w:tblPrEx>
          <w:tblW w:w="14560" w:type="dxa"/>
          <w:tblInd w:w="93" w:type="dxa"/>
          <w:tblLook w:val="0000"/>
        </w:tblPrEx>
        <w:trPr>
          <w:trHeight w:val="285"/>
        </w:trPr>
        <w:tc>
          <w:tcPr>
            <w:tcW w:w="10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序号</w:t>
            </w:r>
          </w:p>
        </w:tc>
        <w:tc>
          <w:tcPr>
            <w:tcW w:w="4840" w:type="dxa"/>
            <w:gridSpan w:val="7"/>
            <w:tcBorders>
              <w:top w:val="single" w:sz="4" w:space="0" w:color="auto"/>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科目</w:t>
            </w:r>
          </w:p>
        </w:tc>
        <w:tc>
          <w:tcPr>
            <w:tcW w:w="108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本年收入合计</w:t>
            </w:r>
          </w:p>
        </w:tc>
        <w:tc>
          <w:tcPr>
            <w:tcW w:w="108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财政拨款收入</w:t>
            </w:r>
          </w:p>
        </w:tc>
        <w:tc>
          <w:tcPr>
            <w:tcW w:w="1080"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上级补助收入</w:t>
            </w:r>
          </w:p>
        </w:tc>
        <w:tc>
          <w:tcPr>
            <w:tcW w:w="2160" w:type="dxa"/>
            <w:gridSpan w:val="5"/>
            <w:tcBorders>
              <w:top w:val="single" w:sz="4" w:space="0" w:color="auto"/>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事业收入</w:t>
            </w:r>
          </w:p>
        </w:tc>
        <w:tc>
          <w:tcPr>
            <w:tcW w:w="108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经营收入</w:t>
            </w:r>
          </w:p>
        </w:tc>
        <w:tc>
          <w:tcPr>
            <w:tcW w:w="1080"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附属单位上缴收入</w:t>
            </w:r>
          </w:p>
        </w:tc>
        <w:tc>
          <w:tcPr>
            <w:tcW w:w="1080"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其他收入</w:t>
            </w:r>
          </w:p>
        </w:tc>
      </w:tr>
      <w:tr w:rsidTr="00100510">
        <w:tblPrEx>
          <w:tblW w:w="14560" w:type="dxa"/>
          <w:tblInd w:w="93" w:type="dxa"/>
          <w:tblLook w:val="0000"/>
        </w:tblPrEx>
        <w:trPr>
          <w:trHeight w:val="450"/>
        </w:trPr>
        <w:tc>
          <w:tcPr>
            <w:tcW w:w="1080" w:type="dxa"/>
            <w:vMerge/>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left"/>
              <w:rPr>
                <w:rFonts w:ascii="宋体" w:cs="宋体"/>
                <w:kern w:val="0"/>
                <w:sz w:val="18"/>
                <w:szCs w:val="18"/>
              </w:rPr>
            </w:pPr>
          </w:p>
        </w:tc>
        <w:tc>
          <w:tcPr>
            <w:tcW w:w="1080" w:type="dxa"/>
            <w:gridSpan w:val="3"/>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功能分类科目编码</w:t>
            </w:r>
          </w:p>
        </w:tc>
        <w:tc>
          <w:tcPr>
            <w:tcW w:w="3760" w:type="dxa"/>
            <w:gridSpan w:val="4"/>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科目名称</w:t>
            </w: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left"/>
              <w:rPr>
                <w:rFonts w:ascii="宋体" w:cs="宋体"/>
                <w:kern w:val="0"/>
                <w:sz w:val="18"/>
                <w:szCs w:val="18"/>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left"/>
              <w:rPr>
                <w:rFonts w:ascii="宋体" w:cs="宋体"/>
                <w:kern w:val="0"/>
                <w:sz w:val="18"/>
                <w:szCs w:val="18"/>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left"/>
              <w:rPr>
                <w:rFonts w:ascii="宋体" w:cs="宋体"/>
                <w:kern w:val="0"/>
                <w:sz w:val="18"/>
                <w:szCs w:val="18"/>
              </w:rPr>
            </w:pPr>
          </w:p>
        </w:tc>
        <w:tc>
          <w:tcPr>
            <w:tcW w:w="1080" w:type="dxa"/>
            <w:gridSpan w:val="2"/>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小计</w:t>
            </w:r>
          </w:p>
        </w:tc>
        <w:tc>
          <w:tcPr>
            <w:tcW w:w="1080" w:type="dxa"/>
            <w:gridSpan w:val="3"/>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其中：财政专户收入</w:t>
            </w: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left"/>
              <w:rPr>
                <w:rFonts w:ascii="宋体" w:cs="宋体"/>
                <w:kern w:val="0"/>
                <w:sz w:val="18"/>
                <w:szCs w:val="18"/>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left"/>
              <w:rPr>
                <w:rFonts w:ascii="宋体" w:cs="宋体"/>
                <w:kern w:val="0"/>
                <w:sz w:val="18"/>
                <w:szCs w:val="18"/>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left"/>
              <w:rPr>
                <w:rFonts w:ascii="宋体" w:cs="宋体"/>
                <w:kern w:val="0"/>
                <w:sz w:val="18"/>
                <w:szCs w:val="18"/>
              </w:rPr>
            </w:pPr>
          </w:p>
        </w:tc>
      </w:tr>
      <w:tr w:rsidTr="00100510">
        <w:tblPrEx>
          <w:tblW w:w="14560" w:type="dxa"/>
          <w:tblInd w:w="93" w:type="dxa"/>
          <w:tblLook w:val="0000"/>
        </w:tblPrEx>
        <w:trPr>
          <w:trHeight w:val="285"/>
        </w:trPr>
        <w:tc>
          <w:tcPr>
            <w:tcW w:w="1080" w:type="dxa"/>
            <w:tcBorders>
              <w:top w:val="nil"/>
              <w:left w:val="single" w:sz="4" w:space="0" w:color="auto"/>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栏次</w:t>
            </w:r>
          </w:p>
        </w:tc>
        <w:tc>
          <w:tcPr>
            <w:tcW w:w="1080" w:type="dxa"/>
            <w:gridSpan w:val="3"/>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w:t>
            </w:r>
          </w:p>
        </w:tc>
        <w:tc>
          <w:tcPr>
            <w:tcW w:w="3760" w:type="dxa"/>
            <w:gridSpan w:val="4"/>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w:t>
            </w:r>
          </w:p>
        </w:tc>
        <w:tc>
          <w:tcPr>
            <w:tcW w:w="1080" w:type="dxa"/>
            <w:gridSpan w:val="2"/>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3</w:t>
            </w:r>
          </w:p>
        </w:tc>
        <w:tc>
          <w:tcPr>
            <w:tcW w:w="1080" w:type="dxa"/>
            <w:gridSpan w:val="2"/>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4</w:t>
            </w:r>
          </w:p>
        </w:tc>
        <w:tc>
          <w:tcPr>
            <w:tcW w:w="1080" w:type="dxa"/>
            <w:gridSpan w:val="3"/>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5</w:t>
            </w:r>
          </w:p>
        </w:tc>
        <w:tc>
          <w:tcPr>
            <w:tcW w:w="1080" w:type="dxa"/>
            <w:gridSpan w:val="2"/>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6</w:t>
            </w:r>
          </w:p>
        </w:tc>
        <w:tc>
          <w:tcPr>
            <w:tcW w:w="1080" w:type="dxa"/>
            <w:gridSpan w:val="3"/>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7</w:t>
            </w:r>
          </w:p>
        </w:tc>
        <w:tc>
          <w:tcPr>
            <w:tcW w:w="1080" w:type="dxa"/>
            <w:gridSpan w:val="2"/>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8</w:t>
            </w:r>
          </w:p>
        </w:tc>
        <w:tc>
          <w:tcPr>
            <w:tcW w:w="1080" w:type="dxa"/>
            <w:gridSpan w:val="3"/>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9</w:t>
            </w:r>
          </w:p>
        </w:tc>
        <w:tc>
          <w:tcPr>
            <w:tcW w:w="1080" w:type="dxa"/>
            <w:gridSpan w:val="3"/>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10</w:t>
            </w:r>
          </w:p>
        </w:tc>
      </w:tr>
      <w:tr w:rsidTr="00100510">
        <w:tblPrEx>
          <w:tblW w:w="14560" w:type="dxa"/>
          <w:tblInd w:w="93" w:type="dxa"/>
          <w:tblLook w:val="0000"/>
        </w:tblPrEx>
        <w:trPr>
          <w:trHeight w:val="285"/>
        </w:trPr>
        <w:tc>
          <w:tcPr>
            <w:tcW w:w="108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6</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3760" w:type="dxa"/>
            <w:gridSpan w:val="4"/>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合计</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3622.05</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3622.05</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trHeight w:val="285"/>
        </w:trPr>
        <w:tc>
          <w:tcPr>
            <w:tcW w:w="108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7</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204</w:t>
            </w:r>
          </w:p>
        </w:tc>
        <w:tc>
          <w:tcPr>
            <w:tcW w:w="3760" w:type="dxa"/>
            <w:gridSpan w:val="4"/>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公共安全支出</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2555.72</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2555.72</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trHeight w:val="285"/>
        </w:trPr>
        <w:tc>
          <w:tcPr>
            <w:tcW w:w="108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8</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20402</w:t>
            </w:r>
          </w:p>
        </w:tc>
        <w:tc>
          <w:tcPr>
            <w:tcW w:w="3760" w:type="dxa"/>
            <w:gridSpan w:val="4"/>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公安</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2555.72</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2555.72</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trHeight w:val="285"/>
        </w:trPr>
        <w:tc>
          <w:tcPr>
            <w:tcW w:w="108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9</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2040201</w:t>
            </w:r>
          </w:p>
        </w:tc>
        <w:tc>
          <w:tcPr>
            <w:tcW w:w="3760" w:type="dxa"/>
            <w:gridSpan w:val="4"/>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行政运行</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2145.72</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2145.72</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trHeight w:val="285"/>
        </w:trPr>
        <w:tc>
          <w:tcPr>
            <w:tcW w:w="108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2040299</w:t>
            </w:r>
          </w:p>
        </w:tc>
        <w:tc>
          <w:tcPr>
            <w:tcW w:w="3760" w:type="dxa"/>
            <w:gridSpan w:val="4"/>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其他公安支出</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410.00</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410.00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trHeight w:val="285"/>
        </w:trPr>
        <w:tc>
          <w:tcPr>
            <w:tcW w:w="108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11</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208</w:t>
            </w:r>
          </w:p>
        </w:tc>
        <w:tc>
          <w:tcPr>
            <w:tcW w:w="3760" w:type="dxa"/>
            <w:gridSpan w:val="4"/>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社会保障和就业支出</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357.58</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357.58</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trHeight w:val="285"/>
        </w:trPr>
        <w:tc>
          <w:tcPr>
            <w:tcW w:w="108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12</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20805</w:t>
            </w:r>
          </w:p>
        </w:tc>
        <w:tc>
          <w:tcPr>
            <w:tcW w:w="3760" w:type="dxa"/>
            <w:gridSpan w:val="4"/>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行政事业单位养老支出</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356.14</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356.14</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trHeight w:val="285"/>
        </w:trPr>
        <w:tc>
          <w:tcPr>
            <w:tcW w:w="108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13</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2080501</w:t>
            </w:r>
          </w:p>
        </w:tc>
        <w:tc>
          <w:tcPr>
            <w:tcW w:w="3760" w:type="dxa"/>
            <w:gridSpan w:val="4"/>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行政单位离退休</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123.43</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123.43</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trHeight w:val="285"/>
        </w:trPr>
        <w:tc>
          <w:tcPr>
            <w:tcW w:w="108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14</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2080505</w:t>
            </w:r>
          </w:p>
        </w:tc>
        <w:tc>
          <w:tcPr>
            <w:tcW w:w="3760" w:type="dxa"/>
            <w:gridSpan w:val="4"/>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机关事业单位基本养老保险缴费支出★</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155.14</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155.14</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trHeight w:val="285"/>
        </w:trPr>
        <w:tc>
          <w:tcPr>
            <w:tcW w:w="108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15</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2080506</w:t>
            </w:r>
          </w:p>
        </w:tc>
        <w:tc>
          <w:tcPr>
            <w:tcW w:w="3760" w:type="dxa"/>
            <w:gridSpan w:val="4"/>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机关事业单位职业年金缴费支出★</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77.57</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77.57</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trHeight w:val="285"/>
        </w:trPr>
        <w:tc>
          <w:tcPr>
            <w:tcW w:w="108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16</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20808</w:t>
            </w:r>
          </w:p>
        </w:tc>
        <w:tc>
          <w:tcPr>
            <w:tcW w:w="3760" w:type="dxa"/>
            <w:gridSpan w:val="4"/>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抚恤</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1.44</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1.44</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trHeight w:val="285"/>
        </w:trPr>
        <w:tc>
          <w:tcPr>
            <w:tcW w:w="108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17</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2080801</w:t>
            </w:r>
          </w:p>
        </w:tc>
        <w:tc>
          <w:tcPr>
            <w:tcW w:w="3760" w:type="dxa"/>
            <w:gridSpan w:val="4"/>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死亡抚恤</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1.44</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1.44</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trHeight w:val="285"/>
        </w:trPr>
        <w:tc>
          <w:tcPr>
            <w:tcW w:w="108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18</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210</w:t>
            </w:r>
          </w:p>
        </w:tc>
        <w:tc>
          <w:tcPr>
            <w:tcW w:w="3760" w:type="dxa"/>
            <w:gridSpan w:val="4"/>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卫生健康支出</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85.39</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85.39</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trHeight w:val="285"/>
        </w:trPr>
        <w:tc>
          <w:tcPr>
            <w:tcW w:w="108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19</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21011</w:t>
            </w:r>
          </w:p>
        </w:tc>
        <w:tc>
          <w:tcPr>
            <w:tcW w:w="3760" w:type="dxa"/>
            <w:gridSpan w:val="4"/>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行政事业单位医疗</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85.39</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85.39</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trHeight w:val="285"/>
        </w:trPr>
        <w:tc>
          <w:tcPr>
            <w:tcW w:w="108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2101101</w:t>
            </w:r>
          </w:p>
        </w:tc>
        <w:tc>
          <w:tcPr>
            <w:tcW w:w="3760" w:type="dxa"/>
            <w:gridSpan w:val="4"/>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行政单位医疗</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85.39</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85.39</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trHeight w:val="285"/>
        </w:trPr>
        <w:tc>
          <w:tcPr>
            <w:tcW w:w="108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21</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213</w:t>
            </w:r>
          </w:p>
        </w:tc>
        <w:tc>
          <w:tcPr>
            <w:tcW w:w="3760" w:type="dxa"/>
            <w:gridSpan w:val="4"/>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农林水支出</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623.36</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623.36</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trHeight w:val="285"/>
        </w:trPr>
        <w:tc>
          <w:tcPr>
            <w:tcW w:w="108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22</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21302</w:t>
            </w:r>
          </w:p>
        </w:tc>
        <w:tc>
          <w:tcPr>
            <w:tcW w:w="3760" w:type="dxa"/>
            <w:gridSpan w:val="4"/>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林业和草原</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623.36</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623.36</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trHeight w:val="285"/>
        </w:trPr>
        <w:tc>
          <w:tcPr>
            <w:tcW w:w="108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23</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2130234</w:t>
            </w:r>
          </w:p>
        </w:tc>
        <w:tc>
          <w:tcPr>
            <w:tcW w:w="3760" w:type="dxa"/>
            <w:gridSpan w:val="4"/>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林业草原防灾减灾</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623.36</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623.36</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8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2"/>
          <w:wAfter w:w="680" w:type="dxa"/>
          <w:trHeight w:val="645"/>
        </w:trPr>
        <w:tc>
          <w:tcPr>
            <w:tcW w:w="13880" w:type="dxa"/>
            <w:gridSpan w:val="26"/>
            <w:tcBorders>
              <w:top w:val="nil"/>
              <w:left w:val="nil"/>
              <w:bottom w:val="nil"/>
              <w:right w:val="nil"/>
            </w:tcBorders>
            <w:shd w:val="clear" w:color="auto" w:fill="FFFFFF"/>
            <w:vAlign w:val="center"/>
          </w:tcPr>
          <w:p w:rsidR="00FF698C" w:rsidRPr="00100510" w:rsidP="00100510">
            <w:pPr>
              <w:widowControl/>
              <w:jc w:val="center"/>
              <w:rPr>
                <w:rFonts w:ascii="宋体" w:cs="宋体"/>
                <w:b/>
                <w:bCs/>
                <w:kern w:val="0"/>
                <w:sz w:val="44"/>
                <w:szCs w:val="44"/>
              </w:rPr>
            </w:pPr>
            <w:r w:rsidRPr="00100510">
              <w:rPr>
                <w:rFonts w:ascii="宋体" w:hAnsi="宋体" w:cs="宋体" w:hint="eastAsia"/>
                <w:b/>
                <w:bCs/>
                <w:kern w:val="0"/>
                <w:sz w:val="44"/>
                <w:szCs w:val="44"/>
              </w:rPr>
              <w:t>部门预算支出总表</w:t>
            </w:r>
          </w:p>
        </w:tc>
      </w:tr>
      <w:tr w:rsidTr="00100510">
        <w:tblPrEx>
          <w:tblW w:w="14560" w:type="dxa"/>
          <w:tblInd w:w="93" w:type="dxa"/>
          <w:tblLook w:val="0000"/>
        </w:tblPrEx>
        <w:trPr>
          <w:gridAfter w:val="2"/>
          <w:wAfter w:w="680" w:type="dxa"/>
          <w:trHeight w:val="285"/>
        </w:trPr>
        <w:tc>
          <w:tcPr>
            <w:tcW w:w="9020" w:type="dxa"/>
            <w:gridSpan w:val="13"/>
            <w:tcBorders>
              <w:top w:val="nil"/>
              <w:left w:val="nil"/>
              <w:bottom w:val="nil"/>
              <w:right w:val="nil"/>
            </w:tcBorders>
            <w:shd w:val="clear" w:color="auto" w:fill="FFFFFF"/>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部门编码及名称：</w:t>
            </w:r>
            <w:r w:rsidRPr="00100510">
              <w:rPr>
                <w:rFonts w:ascii="宋体" w:hAnsi="宋体" w:cs="宋体"/>
                <w:kern w:val="0"/>
                <w:sz w:val="18"/>
                <w:szCs w:val="18"/>
              </w:rPr>
              <w:t>[312]</w:t>
            </w:r>
            <w:r w:rsidRPr="00100510">
              <w:rPr>
                <w:rFonts w:ascii="宋体" w:hAnsi="宋体" w:cs="宋体" w:hint="eastAsia"/>
                <w:kern w:val="0"/>
                <w:sz w:val="18"/>
                <w:szCs w:val="18"/>
              </w:rPr>
              <w:t>承德市公安局鹰手营子分局</w:t>
            </w:r>
          </w:p>
        </w:tc>
        <w:tc>
          <w:tcPr>
            <w:tcW w:w="2200" w:type="dxa"/>
            <w:gridSpan w:val="6"/>
            <w:tcBorders>
              <w:top w:val="nil"/>
              <w:left w:val="nil"/>
              <w:bottom w:val="nil"/>
              <w:right w:val="nil"/>
            </w:tcBorders>
            <w:shd w:val="clear" w:color="auto" w:fill="FFFFFF"/>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预算年度：</w:t>
            </w:r>
            <w:r w:rsidRPr="00100510">
              <w:rPr>
                <w:rFonts w:ascii="宋体" w:hAnsi="宋体" w:cs="宋体"/>
                <w:kern w:val="0"/>
                <w:sz w:val="18"/>
                <w:szCs w:val="18"/>
              </w:rPr>
              <w:t>2020</w:t>
            </w:r>
          </w:p>
        </w:tc>
        <w:tc>
          <w:tcPr>
            <w:tcW w:w="2660" w:type="dxa"/>
            <w:gridSpan w:val="7"/>
            <w:tcBorders>
              <w:top w:val="nil"/>
              <w:left w:val="nil"/>
              <w:bottom w:val="nil"/>
              <w:right w:val="nil"/>
            </w:tcBorders>
            <w:shd w:val="clear" w:color="auto" w:fill="FFFFFF"/>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金额单位：万元</w:t>
            </w:r>
          </w:p>
        </w:tc>
      </w:tr>
      <w:tr w:rsidTr="00100510">
        <w:tblPrEx>
          <w:tblW w:w="14560" w:type="dxa"/>
          <w:tblInd w:w="93" w:type="dxa"/>
          <w:tblLook w:val="0000"/>
        </w:tblPrEx>
        <w:trPr>
          <w:gridAfter w:val="2"/>
          <w:wAfter w:w="680" w:type="dxa"/>
          <w:trHeight w:val="285"/>
        </w:trPr>
        <w:tc>
          <w:tcPr>
            <w:tcW w:w="124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序号</w:t>
            </w:r>
          </w:p>
        </w:tc>
        <w:tc>
          <w:tcPr>
            <w:tcW w:w="5000" w:type="dxa"/>
            <w:gridSpan w:val="7"/>
            <w:tcBorders>
              <w:top w:val="single" w:sz="4" w:space="0" w:color="auto"/>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科目</w:t>
            </w:r>
          </w:p>
        </w:tc>
        <w:tc>
          <w:tcPr>
            <w:tcW w:w="164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本年支出合计</w:t>
            </w:r>
          </w:p>
        </w:tc>
        <w:tc>
          <w:tcPr>
            <w:tcW w:w="114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基本支出</w:t>
            </w:r>
          </w:p>
        </w:tc>
        <w:tc>
          <w:tcPr>
            <w:tcW w:w="1140"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项目支出</w:t>
            </w:r>
          </w:p>
        </w:tc>
        <w:tc>
          <w:tcPr>
            <w:tcW w:w="1060"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上缴上级支出</w:t>
            </w:r>
          </w:p>
        </w:tc>
        <w:tc>
          <w:tcPr>
            <w:tcW w:w="1300" w:type="dxa"/>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经营支出</w:t>
            </w:r>
          </w:p>
        </w:tc>
        <w:tc>
          <w:tcPr>
            <w:tcW w:w="1360"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对附属单位补助支出</w:t>
            </w:r>
          </w:p>
        </w:tc>
      </w:tr>
      <w:tr w:rsidTr="00100510">
        <w:tblPrEx>
          <w:tblW w:w="14560" w:type="dxa"/>
          <w:tblInd w:w="93" w:type="dxa"/>
          <w:tblLook w:val="0000"/>
        </w:tblPrEx>
        <w:trPr>
          <w:gridAfter w:val="2"/>
          <w:wAfter w:w="680" w:type="dxa"/>
          <w:trHeight w:val="450"/>
        </w:trPr>
        <w:tc>
          <w:tcPr>
            <w:tcW w:w="1240" w:type="dxa"/>
            <w:gridSpan w:val="2"/>
            <w:vMerge/>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left"/>
              <w:rPr>
                <w:rFonts w:ascii="宋体" w:cs="宋体"/>
                <w:kern w:val="0"/>
                <w:sz w:val="18"/>
                <w:szCs w:val="18"/>
              </w:rPr>
            </w:pPr>
          </w:p>
        </w:tc>
        <w:tc>
          <w:tcPr>
            <w:tcW w:w="1300" w:type="dxa"/>
            <w:gridSpan w:val="3"/>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功能分类科目编码</w:t>
            </w:r>
          </w:p>
        </w:tc>
        <w:tc>
          <w:tcPr>
            <w:tcW w:w="3700" w:type="dxa"/>
            <w:gridSpan w:val="4"/>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科目名称</w:t>
            </w:r>
          </w:p>
        </w:tc>
        <w:tc>
          <w:tcPr>
            <w:tcW w:w="1640" w:type="dxa"/>
            <w:gridSpan w:val="2"/>
            <w:vMerge/>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left"/>
              <w:rPr>
                <w:rFonts w:ascii="宋体" w:cs="宋体"/>
                <w:kern w:val="0"/>
                <w:sz w:val="18"/>
                <w:szCs w:val="18"/>
              </w:rPr>
            </w:pPr>
          </w:p>
        </w:tc>
        <w:tc>
          <w:tcPr>
            <w:tcW w:w="1140" w:type="dxa"/>
            <w:gridSpan w:val="2"/>
            <w:vMerge/>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left"/>
              <w:rPr>
                <w:rFonts w:ascii="宋体" w:cs="宋体"/>
                <w:kern w:val="0"/>
                <w:sz w:val="18"/>
                <w:szCs w:val="18"/>
              </w:rPr>
            </w:pPr>
          </w:p>
        </w:tc>
        <w:tc>
          <w:tcPr>
            <w:tcW w:w="1140" w:type="dxa"/>
            <w:gridSpan w:val="3"/>
            <w:vMerge/>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left"/>
              <w:rPr>
                <w:rFonts w:ascii="宋体" w:cs="宋体"/>
                <w:kern w:val="0"/>
                <w:sz w:val="18"/>
                <w:szCs w:val="18"/>
              </w:rPr>
            </w:pPr>
          </w:p>
        </w:tc>
        <w:tc>
          <w:tcPr>
            <w:tcW w:w="1060" w:type="dxa"/>
            <w:gridSpan w:val="3"/>
            <w:vMerge/>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left"/>
              <w:rPr>
                <w:rFonts w:ascii="宋体" w:cs="宋体"/>
                <w:kern w:val="0"/>
                <w:sz w:val="18"/>
                <w:szCs w:val="18"/>
              </w:rPr>
            </w:pPr>
          </w:p>
        </w:tc>
        <w:tc>
          <w:tcPr>
            <w:tcW w:w="1300" w:type="dxa"/>
            <w:gridSpan w:val="4"/>
            <w:vMerge/>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left"/>
              <w:rPr>
                <w:rFonts w:ascii="宋体" w:cs="宋体"/>
                <w:kern w:val="0"/>
                <w:sz w:val="18"/>
                <w:szCs w:val="18"/>
              </w:rPr>
            </w:pPr>
          </w:p>
        </w:tc>
        <w:tc>
          <w:tcPr>
            <w:tcW w:w="1360" w:type="dxa"/>
            <w:gridSpan w:val="3"/>
            <w:vMerge/>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left"/>
              <w:rPr>
                <w:rFonts w:ascii="宋体" w:cs="宋体"/>
                <w:kern w:val="0"/>
                <w:sz w:val="18"/>
                <w:szCs w:val="18"/>
              </w:rPr>
            </w:pPr>
          </w:p>
        </w:tc>
      </w:tr>
      <w:tr w:rsidTr="00100510">
        <w:tblPrEx>
          <w:tblW w:w="14560" w:type="dxa"/>
          <w:tblInd w:w="93" w:type="dxa"/>
          <w:tblLook w:val="0000"/>
        </w:tblPrEx>
        <w:trPr>
          <w:gridAfter w:val="2"/>
          <w:wAfter w:w="680" w:type="dxa"/>
          <w:trHeight w:val="285"/>
        </w:trPr>
        <w:tc>
          <w:tcPr>
            <w:tcW w:w="1240" w:type="dxa"/>
            <w:gridSpan w:val="2"/>
            <w:tcBorders>
              <w:top w:val="nil"/>
              <w:left w:val="single" w:sz="4" w:space="0" w:color="auto"/>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栏次</w:t>
            </w:r>
          </w:p>
        </w:tc>
        <w:tc>
          <w:tcPr>
            <w:tcW w:w="1300" w:type="dxa"/>
            <w:gridSpan w:val="3"/>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w:t>
            </w:r>
          </w:p>
        </w:tc>
        <w:tc>
          <w:tcPr>
            <w:tcW w:w="3700" w:type="dxa"/>
            <w:gridSpan w:val="4"/>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w:t>
            </w:r>
          </w:p>
        </w:tc>
        <w:tc>
          <w:tcPr>
            <w:tcW w:w="1640" w:type="dxa"/>
            <w:gridSpan w:val="2"/>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3</w:t>
            </w:r>
          </w:p>
        </w:tc>
        <w:tc>
          <w:tcPr>
            <w:tcW w:w="1140" w:type="dxa"/>
            <w:gridSpan w:val="2"/>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4</w:t>
            </w:r>
          </w:p>
        </w:tc>
        <w:tc>
          <w:tcPr>
            <w:tcW w:w="1140" w:type="dxa"/>
            <w:gridSpan w:val="3"/>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5</w:t>
            </w:r>
          </w:p>
        </w:tc>
        <w:tc>
          <w:tcPr>
            <w:tcW w:w="1060" w:type="dxa"/>
            <w:gridSpan w:val="3"/>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6</w:t>
            </w:r>
          </w:p>
        </w:tc>
        <w:tc>
          <w:tcPr>
            <w:tcW w:w="1300" w:type="dxa"/>
            <w:gridSpan w:val="4"/>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7</w:t>
            </w:r>
          </w:p>
        </w:tc>
        <w:tc>
          <w:tcPr>
            <w:tcW w:w="1360" w:type="dxa"/>
            <w:gridSpan w:val="3"/>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8</w:t>
            </w:r>
          </w:p>
        </w:tc>
      </w:tr>
      <w:tr w:rsidTr="00100510">
        <w:tblPrEx>
          <w:tblW w:w="14560" w:type="dxa"/>
          <w:tblInd w:w="93" w:type="dxa"/>
          <w:tblLook w:val="0000"/>
        </w:tblPrEx>
        <w:trPr>
          <w:gridAfter w:val="2"/>
          <w:wAfter w:w="680" w:type="dxa"/>
          <w:trHeight w:val="285"/>
        </w:trPr>
        <w:tc>
          <w:tcPr>
            <w:tcW w:w="1240" w:type="dxa"/>
            <w:gridSpan w:val="2"/>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6</w:t>
            </w:r>
          </w:p>
        </w:tc>
        <w:tc>
          <w:tcPr>
            <w:tcW w:w="1300" w:type="dxa"/>
            <w:gridSpan w:val="3"/>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3700" w:type="dxa"/>
            <w:gridSpan w:val="4"/>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合计</w:t>
            </w:r>
          </w:p>
        </w:tc>
        <w:tc>
          <w:tcPr>
            <w:tcW w:w="16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3622.05</w:t>
            </w:r>
          </w:p>
        </w:tc>
        <w:tc>
          <w:tcPr>
            <w:tcW w:w="11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2074.77</w:t>
            </w:r>
          </w:p>
        </w:tc>
        <w:tc>
          <w:tcPr>
            <w:tcW w:w="114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1547.28</w:t>
            </w:r>
          </w:p>
        </w:tc>
        <w:tc>
          <w:tcPr>
            <w:tcW w:w="106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4"/>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6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2"/>
          <w:wAfter w:w="680" w:type="dxa"/>
          <w:trHeight w:val="285"/>
        </w:trPr>
        <w:tc>
          <w:tcPr>
            <w:tcW w:w="1240" w:type="dxa"/>
            <w:gridSpan w:val="2"/>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7</w:t>
            </w:r>
          </w:p>
        </w:tc>
        <w:tc>
          <w:tcPr>
            <w:tcW w:w="1300" w:type="dxa"/>
            <w:gridSpan w:val="3"/>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204</w:t>
            </w:r>
          </w:p>
        </w:tc>
        <w:tc>
          <w:tcPr>
            <w:tcW w:w="3700" w:type="dxa"/>
            <w:gridSpan w:val="4"/>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公共安全支出</w:t>
            </w:r>
          </w:p>
        </w:tc>
        <w:tc>
          <w:tcPr>
            <w:tcW w:w="16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2555.72</w:t>
            </w:r>
          </w:p>
        </w:tc>
        <w:tc>
          <w:tcPr>
            <w:tcW w:w="11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1631.80</w:t>
            </w:r>
          </w:p>
        </w:tc>
        <w:tc>
          <w:tcPr>
            <w:tcW w:w="114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923.92</w:t>
            </w:r>
          </w:p>
        </w:tc>
        <w:tc>
          <w:tcPr>
            <w:tcW w:w="106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4"/>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6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2"/>
          <w:wAfter w:w="680" w:type="dxa"/>
          <w:trHeight w:val="285"/>
        </w:trPr>
        <w:tc>
          <w:tcPr>
            <w:tcW w:w="1240" w:type="dxa"/>
            <w:gridSpan w:val="2"/>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8</w:t>
            </w:r>
          </w:p>
        </w:tc>
        <w:tc>
          <w:tcPr>
            <w:tcW w:w="1300" w:type="dxa"/>
            <w:gridSpan w:val="3"/>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20402</w:t>
            </w:r>
          </w:p>
        </w:tc>
        <w:tc>
          <w:tcPr>
            <w:tcW w:w="3700" w:type="dxa"/>
            <w:gridSpan w:val="4"/>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公安</w:t>
            </w:r>
          </w:p>
        </w:tc>
        <w:tc>
          <w:tcPr>
            <w:tcW w:w="16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2555.72</w:t>
            </w:r>
          </w:p>
        </w:tc>
        <w:tc>
          <w:tcPr>
            <w:tcW w:w="11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1631.80</w:t>
            </w:r>
          </w:p>
        </w:tc>
        <w:tc>
          <w:tcPr>
            <w:tcW w:w="114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923.92</w:t>
            </w:r>
          </w:p>
        </w:tc>
        <w:tc>
          <w:tcPr>
            <w:tcW w:w="106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4"/>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6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2"/>
          <w:wAfter w:w="680" w:type="dxa"/>
          <w:trHeight w:val="285"/>
        </w:trPr>
        <w:tc>
          <w:tcPr>
            <w:tcW w:w="1240" w:type="dxa"/>
            <w:gridSpan w:val="2"/>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9</w:t>
            </w:r>
          </w:p>
        </w:tc>
        <w:tc>
          <w:tcPr>
            <w:tcW w:w="1300" w:type="dxa"/>
            <w:gridSpan w:val="3"/>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2040201</w:t>
            </w:r>
          </w:p>
        </w:tc>
        <w:tc>
          <w:tcPr>
            <w:tcW w:w="3700" w:type="dxa"/>
            <w:gridSpan w:val="4"/>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行政运行</w:t>
            </w:r>
          </w:p>
        </w:tc>
        <w:tc>
          <w:tcPr>
            <w:tcW w:w="16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2145.72</w:t>
            </w:r>
          </w:p>
        </w:tc>
        <w:tc>
          <w:tcPr>
            <w:tcW w:w="11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1631.80</w:t>
            </w:r>
          </w:p>
        </w:tc>
        <w:tc>
          <w:tcPr>
            <w:tcW w:w="114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513.92</w:t>
            </w:r>
          </w:p>
        </w:tc>
        <w:tc>
          <w:tcPr>
            <w:tcW w:w="106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4"/>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6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2"/>
          <w:wAfter w:w="680" w:type="dxa"/>
          <w:trHeight w:val="285"/>
        </w:trPr>
        <w:tc>
          <w:tcPr>
            <w:tcW w:w="1240" w:type="dxa"/>
            <w:gridSpan w:val="2"/>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10</w:t>
            </w:r>
          </w:p>
        </w:tc>
        <w:tc>
          <w:tcPr>
            <w:tcW w:w="1300" w:type="dxa"/>
            <w:gridSpan w:val="3"/>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2040299</w:t>
            </w:r>
          </w:p>
        </w:tc>
        <w:tc>
          <w:tcPr>
            <w:tcW w:w="3700" w:type="dxa"/>
            <w:gridSpan w:val="4"/>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其他公安支出</w:t>
            </w:r>
          </w:p>
        </w:tc>
        <w:tc>
          <w:tcPr>
            <w:tcW w:w="16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410.00</w:t>
            </w:r>
          </w:p>
        </w:tc>
        <w:tc>
          <w:tcPr>
            <w:tcW w:w="11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14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410.00</w:t>
            </w:r>
          </w:p>
        </w:tc>
        <w:tc>
          <w:tcPr>
            <w:tcW w:w="106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4"/>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6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2"/>
          <w:wAfter w:w="680" w:type="dxa"/>
          <w:trHeight w:val="285"/>
        </w:trPr>
        <w:tc>
          <w:tcPr>
            <w:tcW w:w="1240" w:type="dxa"/>
            <w:gridSpan w:val="2"/>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11</w:t>
            </w:r>
          </w:p>
        </w:tc>
        <w:tc>
          <w:tcPr>
            <w:tcW w:w="1300" w:type="dxa"/>
            <w:gridSpan w:val="3"/>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208</w:t>
            </w:r>
          </w:p>
        </w:tc>
        <w:tc>
          <w:tcPr>
            <w:tcW w:w="3700" w:type="dxa"/>
            <w:gridSpan w:val="4"/>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社会保障和就业支出</w:t>
            </w:r>
          </w:p>
        </w:tc>
        <w:tc>
          <w:tcPr>
            <w:tcW w:w="16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357.58</w:t>
            </w:r>
          </w:p>
        </w:tc>
        <w:tc>
          <w:tcPr>
            <w:tcW w:w="11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357.58</w:t>
            </w:r>
          </w:p>
        </w:tc>
        <w:tc>
          <w:tcPr>
            <w:tcW w:w="114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6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4"/>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6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2"/>
          <w:wAfter w:w="680" w:type="dxa"/>
          <w:trHeight w:val="285"/>
        </w:trPr>
        <w:tc>
          <w:tcPr>
            <w:tcW w:w="1240" w:type="dxa"/>
            <w:gridSpan w:val="2"/>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12</w:t>
            </w:r>
          </w:p>
        </w:tc>
        <w:tc>
          <w:tcPr>
            <w:tcW w:w="1300" w:type="dxa"/>
            <w:gridSpan w:val="3"/>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20805</w:t>
            </w:r>
          </w:p>
        </w:tc>
        <w:tc>
          <w:tcPr>
            <w:tcW w:w="3700" w:type="dxa"/>
            <w:gridSpan w:val="4"/>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行政事业单位养老支出</w:t>
            </w:r>
          </w:p>
        </w:tc>
        <w:tc>
          <w:tcPr>
            <w:tcW w:w="16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356.14</w:t>
            </w:r>
          </w:p>
        </w:tc>
        <w:tc>
          <w:tcPr>
            <w:tcW w:w="11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356.14</w:t>
            </w:r>
          </w:p>
        </w:tc>
        <w:tc>
          <w:tcPr>
            <w:tcW w:w="114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6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4"/>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6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2"/>
          <w:wAfter w:w="680" w:type="dxa"/>
          <w:trHeight w:val="285"/>
        </w:trPr>
        <w:tc>
          <w:tcPr>
            <w:tcW w:w="1240" w:type="dxa"/>
            <w:gridSpan w:val="2"/>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13</w:t>
            </w:r>
          </w:p>
        </w:tc>
        <w:tc>
          <w:tcPr>
            <w:tcW w:w="1300" w:type="dxa"/>
            <w:gridSpan w:val="3"/>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2080501</w:t>
            </w:r>
          </w:p>
        </w:tc>
        <w:tc>
          <w:tcPr>
            <w:tcW w:w="3700" w:type="dxa"/>
            <w:gridSpan w:val="4"/>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行政单位离退休</w:t>
            </w:r>
          </w:p>
        </w:tc>
        <w:tc>
          <w:tcPr>
            <w:tcW w:w="16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123.43</w:t>
            </w:r>
          </w:p>
        </w:tc>
        <w:tc>
          <w:tcPr>
            <w:tcW w:w="11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123.43</w:t>
            </w:r>
          </w:p>
        </w:tc>
        <w:tc>
          <w:tcPr>
            <w:tcW w:w="114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6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4"/>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6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2"/>
          <w:wAfter w:w="680" w:type="dxa"/>
          <w:trHeight w:val="285"/>
        </w:trPr>
        <w:tc>
          <w:tcPr>
            <w:tcW w:w="1240" w:type="dxa"/>
            <w:gridSpan w:val="2"/>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14</w:t>
            </w:r>
          </w:p>
        </w:tc>
        <w:tc>
          <w:tcPr>
            <w:tcW w:w="1300" w:type="dxa"/>
            <w:gridSpan w:val="3"/>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2080505</w:t>
            </w:r>
          </w:p>
        </w:tc>
        <w:tc>
          <w:tcPr>
            <w:tcW w:w="3700" w:type="dxa"/>
            <w:gridSpan w:val="4"/>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机关事业单位基本养老保险缴费支出★</w:t>
            </w:r>
          </w:p>
        </w:tc>
        <w:tc>
          <w:tcPr>
            <w:tcW w:w="16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155.14</w:t>
            </w:r>
          </w:p>
        </w:tc>
        <w:tc>
          <w:tcPr>
            <w:tcW w:w="11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155.14</w:t>
            </w:r>
          </w:p>
        </w:tc>
        <w:tc>
          <w:tcPr>
            <w:tcW w:w="114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6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4"/>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6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2"/>
          <w:wAfter w:w="680" w:type="dxa"/>
          <w:trHeight w:val="285"/>
        </w:trPr>
        <w:tc>
          <w:tcPr>
            <w:tcW w:w="1240" w:type="dxa"/>
            <w:gridSpan w:val="2"/>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15</w:t>
            </w:r>
          </w:p>
        </w:tc>
        <w:tc>
          <w:tcPr>
            <w:tcW w:w="1300" w:type="dxa"/>
            <w:gridSpan w:val="3"/>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2080506</w:t>
            </w:r>
          </w:p>
        </w:tc>
        <w:tc>
          <w:tcPr>
            <w:tcW w:w="3700" w:type="dxa"/>
            <w:gridSpan w:val="4"/>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机关事业单位职业年金缴费支出★</w:t>
            </w:r>
          </w:p>
        </w:tc>
        <w:tc>
          <w:tcPr>
            <w:tcW w:w="16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77.57</w:t>
            </w:r>
          </w:p>
        </w:tc>
        <w:tc>
          <w:tcPr>
            <w:tcW w:w="11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77.57</w:t>
            </w:r>
          </w:p>
        </w:tc>
        <w:tc>
          <w:tcPr>
            <w:tcW w:w="114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6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4"/>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6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2"/>
          <w:wAfter w:w="680" w:type="dxa"/>
          <w:trHeight w:val="285"/>
        </w:trPr>
        <w:tc>
          <w:tcPr>
            <w:tcW w:w="1240" w:type="dxa"/>
            <w:gridSpan w:val="2"/>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16</w:t>
            </w:r>
          </w:p>
        </w:tc>
        <w:tc>
          <w:tcPr>
            <w:tcW w:w="1300" w:type="dxa"/>
            <w:gridSpan w:val="3"/>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20808</w:t>
            </w:r>
          </w:p>
        </w:tc>
        <w:tc>
          <w:tcPr>
            <w:tcW w:w="3700" w:type="dxa"/>
            <w:gridSpan w:val="4"/>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抚恤</w:t>
            </w:r>
          </w:p>
        </w:tc>
        <w:tc>
          <w:tcPr>
            <w:tcW w:w="16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1.44</w:t>
            </w:r>
          </w:p>
        </w:tc>
        <w:tc>
          <w:tcPr>
            <w:tcW w:w="11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1.44</w:t>
            </w:r>
          </w:p>
        </w:tc>
        <w:tc>
          <w:tcPr>
            <w:tcW w:w="114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6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4"/>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6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2"/>
          <w:wAfter w:w="680" w:type="dxa"/>
          <w:trHeight w:val="285"/>
        </w:trPr>
        <w:tc>
          <w:tcPr>
            <w:tcW w:w="1240" w:type="dxa"/>
            <w:gridSpan w:val="2"/>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17</w:t>
            </w:r>
          </w:p>
        </w:tc>
        <w:tc>
          <w:tcPr>
            <w:tcW w:w="1300" w:type="dxa"/>
            <w:gridSpan w:val="3"/>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2080801</w:t>
            </w:r>
          </w:p>
        </w:tc>
        <w:tc>
          <w:tcPr>
            <w:tcW w:w="3700" w:type="dxa"/>
            <w:gridSpan w:val="4"/>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死亡抚恤</w:t>
            </w:r>
          </w:p>
        </w:tc>
        <w:tc>
          <w:tcPr>
            <w:tcW w:w="16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1.44</w:t>
            </w:r>
          </w:p>
        </w:tc>
        <w:tc>
          <w:tcPr>
            <w:tcW w:w="11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1.44</w:t>
            </w:r>
          </w:p>
        </w:tc>
        <w:tc>
          <w:tcPr>
            <w:tcW w:w="114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6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4"/>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6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2"/>
          <w:wAfter w:w="680" w:type="dxa"/>
          <w:trHeight w:val="285"/>
        </w:trPr>
        <w:tc>
          <w:tcPr>
            <w:tcW w:w="1240" w:type="dxa"/>
            <w:gridSpan w:val="2"/>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18</w:t>
            </w:r>
          </w:p>
        </w:tc>
        <w:tc>
          <w:tcPr>
            <w:tcW w:w="1300" w:type="dxa"/>
            <w:gridSpan w:val="3"/>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210</w:t>
            </w:r>
          </w:p>
        </w:tc>
        <w:tc>
          <w:tcPr>
            <w:tcW w:w="3700" w:type="dxa"/>
            <w:gridSpan w:val="4"/>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卫生健康支出</w:t>
            </w:r>
          </w:p>
        </w:tc>
        <w:tc>
          <w:tcPr>
            <w:tcW w:w="16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85.39</w:t>
            </w:r>
          </w:p>
        </w:tc>
        <w:tc>
          <w:tcPr>
            <w:tcW w:w="11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85.39</w:t>
            </w:r>
          </w:p>
        </w:tc>
        <w:tc>
          <w:tcPr>
            <w:tcW w:w="114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6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4"/>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6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2"/>
          <w:wAfter w:w="680" w:type="dxa"/>
          <w:trHeight w:val="285"/>
        </w:trPr>
        <w:tc>
          <w:tcPr>
            <w:tcW w:w="1240" w:type="dxa"/>
            <w:gridSpan w:val="2"/>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19</w:t>
            </w:r>
          </w:p>
        </w:tc>
        <w:tc>
          <w:tcPr>
            <w:tcW w:w="1300" w:type="dxa"/>
            <w:gridSpan w:val="3"/>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21011</w:t>
            </w:r>
          </w:p>
        </w:tc>
        <w:tc>
          <w:tcPr>
            <w:tcW w:w="3700" w:type="dxa"/>
            <w:gridSpan w:val="4"/>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行政事业单位医疗</w:t>
            </w:r>
          </w:p>
        </w:tc>
        <w:tc>
          <w:tcPr>
            <w:tcW w:w="16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85.39</w:t>
            </w:r>
          </w:p>
        </w:tc>
        <w:tc>
          <w:tcPr>
            <w:tcW w:w="11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85.39</w:t>
            </w:r>
          </w:p>
        </w:tc>
        <w:tc>
          <w:tcPr>
            <w:tcW w:w="114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6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4"/>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6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2"/>
          <w:wAfter w:w="680" w:type="dxa"/>
          <w:trHeight w:val="285"/>
        </w:trPr>
        <w:tc>
          <w:tcPr>
            <w:tcW w:w="1240" w:type="dxa"/>
            <w:gridSpan w:val="2"/>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20</w:t>
            </w:r>
          </w:p>
        </w:tc>
        <w:tc>
          <w:tcPr>
            <w:tcW w:w="1300" w:type="dxa"/>
            <w:gridSpan w:val="3"/>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2101101</w:t>
            </w:r>
          </w:p>
        </w:tc>
        <w:tc>
          <w:tcPr>
            <w:tcW w:w="3700" w:type="dxa"/>
            <w:gridSpan w:val="4"/>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行政单位医疗</w:t>
            </w:r>
          </w:p>
        </w:tc>
        <w:tc>
          <w:tcPr>
            <w:tcW w:w="16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85.39</w:t>
            </w:r>
          </w:p>
        </w:tc>
        <w:tc>
          <w:tcPr>
            <w:tcW w:w="11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85.39</w:t>
            </w:r>
          </w:p>
        </w:tc>
        <w:tc>
          <w:tcPr>
            <w:tcW w:w="114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06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4"/>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6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2"/>
          <w:wAfter w:w="680" w:type="dxa"/>
          <w:trHeight w:val="285"/>
        </w:trPr>
        <w:tc>
          <w:tcPr>
            <w:tcW w:w="1240" w:type="dxa"/>
            <w:gridSpan w:val="2"/>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21</w:t>
            </w:r>
          </w:p>
        </w:tc>
        <w:tc>
          <w:tcPr>
            <w:tcW w:w="1300" w:type="dxa"/>
            <w:gridSpan w:val="3"/>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213</w:t>
            </w:r>
          </w:p>
        </w:tc>
        <w:tc>
          <w:tcPr>
            <w:tcW w:w="3700" w:type="dxa"/>
            <w:gridSpan w:val="4"/>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农林水支出</w:t>
            </w:r>
          </w:p>
        </w:tc>
        <w:tc>
          <w:tcPr>
            <w:tcW w:w="16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623.36</w:t>
            </w:r>
          </w:p>
        </w:tc>
        <w:tc>
          <w:tcPr>
            <w:tcW w:w="11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14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623.36</w:t>
            </w:r>
          </w:p>
        </w:tc>
        <w:tc>
          <w:tcPr>
            <w:tcW w:w="106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4"/>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6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2"/>
          <w:wAfter w:w="680" w:type="dxa"/>
          <w:trHeight w:val="285"/>
        </w:trPr>
        <w:tc>
          <w:tcPr>
            <w:tcW w:w="1240" w:type="dxa"/>
            <w:gridSpan w:val="2"/>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22</w:t>
            </w:r>
          </w:p>
        </w:tc>
        <w:tc>
          <w:tcPr>
            <w:tcW w:w="1300" w:type="dxa"/>
            <w:gridSpan w:val="3"/>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21302</w:t>
            </w:r>
          </w:p>
        </w:tc>
        <w:tc>
          <w:tcPr>
            <w:tcW w:w="3700" w:type="dxa"/>
            <w:gridSpan w:val="4"/>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林业和草原</w:t>
            </w:r>
          </w:p>
        </w:tc>
        <w:tc>
          <w:tcPr>
            <w:tcW w:w="16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623.36</w:t>
            </w:r>
          </w:p>
        </w:tc>
        <w:tc>
          <w:tcPr>
            <w:tcW w:w="11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14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623.36</w:t>
            </w:r>
          </w:p>
        </w:tc>
        <w:tc>
          <w:tcPr>
            <w:tcW w:w="106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4"/>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6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2"/>
          <w:wAfter w:w="680" w:type="dxa"/>
          <w:trHeight w:val="285"/>
        </w:trPr>
        <w:tc>
          <w:tcPr>
            <w:tcW w:w="1240" w:type="dxa"/>
            <w:gridSpan w:val="2"/>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23</w:t>
            </w:r>
          </w:p>
        </w:tc>
        <w:tc>
          <w:tcPr>
            <w:tcW w:w="1300" w:type="dxa"/>
            <w:gridSpan w:val="3"/>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2130234</w:t>
            </w:r>
          </w:p>
        </w:tc>
        <w:tc>
          <w:tcPr>
            <w:tcW w:w="3700" w:type="dxa"/>
            <w:gridSpan w:val="4"/>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林业草原防灾减灾</w:t>
            </w:r>
          </w:p>
        </w:tc>
        <w:tc>
          <w:tcPr>
            <w:tcW w:w="16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623.36</w:t>
            </w:r>
          </w:p>
        </w:tc>
        <w:tc>
          <w:tcPr>
            <w:tcW w:w="11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14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623.36</w:t>
            </w:r>
          </w:p>
        </w:tc>
        <w:tc>
          <w:tcPr>
            <w:tcW w:w="106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4"/>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60" w:type="dxa"/>
            <w:gridSpan w:val="3"/>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1"/>
          <w:wAfter w:w="100" w:type="dxa"/>
          <w:trHeight w:val="585"/>
        </w:trPr>
        <w:tc>
          <w:tcPr>
            <w:tcW w:w="14460" w:type="dxa"/>
            <w:gridSpan w:val="27"/>
            <w:tcBorders>
              <w:top w:val="nil"/>
              <w:left w:val="nil"/>
              <w:bottom w:val="nil"/>
              <w:right w:val="nil"/>
            </w:tcBorders>
            <w:shd w:val="clear" w:color="auto" w:fill="FFFFFF"/>
            <w:vAlign w:val="center"/>
          </w:tcPr>
          <w:p w:rsidR="00FF698C" w:rsidRPr="00100510" w:rsidP="00100510">
            <w:pPr>
              <w:widowControl/>
              <w:jc w:val="center"/>
              <w:rPr>
                <w:rFonts w:ascii="宋体" w:cs="宋体"/>
                <w:b/>
                <w:bCs/>
                <w:kern w:val="0"/>
                <w:sz w:val="44"/>
                <w:szCs w:val="44"/>
              </w:rPr>
            </w:pPr>
            <w:r w:rsidRPr="00100510">
              <w:rPr>
                <w:rFonts w:ascii="宋体" w:hAnsi="宋体" w:cs="宋体" w:hint="eastAsia"/>
                <w:b/>
                <w:bCs/>
                <w:kern w:val="0"/>
                <w:sz w:val="44"/>
                <w:szCs w:val="44"/>
              </w:rPr>
              <w:t>部门预算财政拨款收支总表</w:t>
            </w:r>
          </w:p>
        </w:tc>
      </w:tr>
      <w:tr w:rsidTr="00100510">
        <w:tblPrEx>
          <w:tblW w:w="14560" w:type="dxa"/>
          <w:tblInd w:w="93" w:type="dxa"/>
          <w:tblLook w:val="0000"/>
        </w:tblPrEx>
        <w:trPr>
          <w:gridAfter w:val="1"/>
          <w:wAfter w:w="100" w:type="dxa"/>
          <w:trHeight w:val="345"/>
        </w:trPr>
        <w:tc>
          <w:tcPr>
            <w:tcW w:w="9080" w:type="dxa"/>
            <w:gridSpan w:val="14"/>
            <w:tcBorders>
              <w:top w:val="nil"/>
              <w:left w:val="nil"/>
              <w:bottom w:val="nil"/>
              <w:right w:val="nil"/>
            </w:tcBorders>
            <w:shd w:val="clear" w:color="auto" w:fill="FFFFFF"/>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部门编码及名称：</w:t>
            </w:r>
            <w:r w:rsidRPr="00100510">
              <w:rPr>
                <w:rFonts w:ascii="宋体" w:hAnsi="宋体" w:cs="宋体"/>
                <w:kern w:val="0"/>
                <w:sz w:val="18"/>
                <w:szCs w:val="18"/>
              </w:rPr>
              <w:t>[312]</w:t>
            </w:r>
            <w:r w:rsidRPr="00100510">
              <w:rPr>
                <w:rFonts w:ascii="宋体" w:hAnsi="宋体" w:cs="宋体" w:hint="eastAsia"/>
                <w:kern w:val="0"/>
                <w:sz w:val="18"/>
                <w:szCs w:val="18"/>
              </w:rPr>
              <w:t>承德市公安局鹰手营子分局</w:t>
            </w:r>
          </w:p>
        </w:tc>
        <w:tc>
          <w:tcPr>
            <w:tcW w:w="2580" w:type="dxa"/>
            <w:gridSpan w:val="7"/>
            <w:tcBorders>
              <w:top w:val="nil"/>
              <w:left w:val="nil"/>
              <w:bottom w:val="nil"/>
              <w:right w:val="nil"/>
            </w:tcBorders>
            <w:shd w:val="clear" w:color="auto" w:fill="FFFFFF"/>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预算年度：</w:t>
            </w:r>
            <w:r w:rsidRPr="00100510">
              <w:rPr>
                <w:rFonts w:ascii="宋体" w:hAnsi="宋体" w:cs="宋体"/>
                <w:kern w:val="0"/>
                <w:sz w:val="18"/>
                <w:szCs w:val="18"/>
              </w:rPr>
              <w:t>2020</w:t>
            </w:r>
          </w:p>
        </w:tc>
        <w:tc>
          <w:tcPr>
            <w:tcW w:w="2800" w:type="dxa"/>
            <w:gridSpan w:val="6"/>
            <w:tcBorders>
              <w:top w:val="nil"/>
              <w:left w:val="nil"/>
              <w:bottom w:val="nil"/>
              <w:right w:val="nil"/>
            </w:tcBorders>
            <w:shd w:val="clear" w:color="auto" w:fill="FFFFFF"/>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金额单位：万元</w:t>
            </w:r>
          </w:p>
        </w:tc>
      </w:tr>
      <w:tr w:rsidTr="00100510">
        <w:tblPrEx>
          <w:tblW w:w="14560" w:type="dxa"/>
          <w:tblInd w:w="93" w:type="dxa"/>
          <w:tblLook w:val="0000"/>
        </w:tblPrEx>
        <w:trPr>
          <w:gridAfter w:val="1"/>
          <w:wAfter w:w="100" w:type="dxa"/>
          <w:trHeight w:val="285"/>
        </w:trPr>
        <w:tc>
          <w:tcPr>
            <w:tcW w:w="1340"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序号</w:t>
            </w:r>
          </w:p>
        </w:tc>
        <w:tc>
          <w:tcPr>
            <w:tcW w:w="4360" w:type="dxa"/>
            <w:gridSpan w:val="4"/>
            <w:tcBorders>
              <w:top w:val="single" w:sz="4" w:space="0" w:color="auto"/>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收入</w:t>
            </w:r>
          </w:p>
        </w:tc>
        <w:tc>
          <w:tcPr>
            <w:tcW w:w="8760" w:type="dxa"/>
            <w:gridSpan w:val="20"/>
            <w:tcBorders>
              <w:top w:val="single" w:sz="4" w:space="0" w:color="auto"/>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支出</w:t>
            </w:r>
          </w:p>
        </w:tc>
      </w:tr>
      <w:tr w:rsidTr="00100510">
        <w:tblPrEx>
          <w:tblW w:w="14560" w:type="dxa"/>
          <w:tblInd w:w="93" w:type="dxa"/>
          <w:tblLook w:val="0000"/>
        </w:tblPrEx>
        <w:trPr>
          <w:gridAfter w:val="1"/>
          <w:wAfter w:w="100" w:type="dxa"/>
          <w:trHeight w:val="570"/>
        </w:trPr>
        <w:tc>
          <w:tcPr>
            <w:tcW w:w="1340" w:type="dxa"/>
            <w:gridSpan w:val="3"/>
            <w:vMerge/>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left"/>
              <w:rPr>
                <w:rFonts w:ascii="宋体" w:cs="宋体"/>
                <w:kern w:val="0"/>
                <w:sz w:val="18"/>
                <w:szCs w:val="18"/>
              </w:rPr>
            </w:pPr>
          </w:p>
        </w:tc>
        <w:tc>
          <w:tcPr>
            <w:tcW w:w="3100" w:type="dxa"/>
            <w:gridSpan w:val="3"/>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项</w:t>
            </w:r>
            <w:r w:rsidRPr="00100510">
              <w:rPr>
                <w:rFonts w:ascii="宋体" w:hAnsi="宋体" w:cs="宋体"/>
                <w:kern w:val="0"/>
                <w:sz w:val="18"/>
                <w:szCs w:val="18"/>
              </w:rPr>
              <w:t xml:space="preserve">    </w:t>
            </w:r>
            <w:r w:rsidRPr="00100510">
              <w:rPr>
                <w:rFonts w:ascii="宋体" w:hAnsi="宋体" w:cs="宋体" w:hint="eastAsia"/>
                <w:kern w:val="0"/>
                <w:sz w:val="18"/>
                <w:szCs w:val="18"/>
              </w:rPr>
              <w:t>目</w:t>
            </w:r>
          </w:p>
        </w:tc>
        <w:tc>
          <w:tcPr>
            <w:tcW w:w="1260" w:type="dxa"/>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金额</w:t>
            </w:r>
          </w:p>
        </w:tc>
        <w:tc>
          <w:tcPr>
            <w:tcW w:w="3380" w:type="dxa"/>
            <w:gridSpan w:val="7"/>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项</w:t>
            </w:r>
            <w:r w:rsidRPr="00100510">
              <w:rPr>
                <w:rFonts w:ascii="宋体" w:hAnsi="宋体" w:cs="宋体"/>
                <w:kern w:val="0"/>
                <w:sz w:val="18"/>
                <w:szCs w:val="18"/>
              </w:rPr>
              <w:t xml:space="preserve">    </w:t>
            </w:r>
            <w:r w:rsidRPr="00100510">
              <w:rPr>
                <w:rFonts w:ascii="宋体" w:hAnsi="宋体" w:cs="宋体" w:hint="eastAsia"/>
                <w:kern w:val="0"/>
                <w:sz w:val="18"/>
                <w:szCs w:val="18"/>
              </w:rPr>
              <w:t>目</w:t>
            </w:r>
          </w:p>
        </w:tc>
        <w:tc>
          <w:tcPr>
            <w:tcW w:w="1280" w:type="dxa"/>
            <w:gridSpan w:val="4"/>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合计</w:t>
            </w:r>
          </w:p>
        </w:tc>
        <w:tc>
          <w:tcPr>
            <w:tcW w:w="1300" w:type="dxa"/>
            <w:gridSpan w:val="3"/>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一般公共预算财政拨款</w:t>
            </w:r>
          </w:p>
        </w:tc>
        <w:tc>
          <w:tcPr>
            <w:tcW w:w="1600" w:type="dxa"/>
            <w:gridSpan w:val="3"/>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政府性基金预算财政拨款</w:t>
            </w:r>
          </w:p>
        </w:tc>
        <w:tc>
          <w:tcPr>
            <w:tcW w:w="1200" w:type="dxa"/>
            <w:gridSpan w:val="3"/>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国有资本经营预算财政拨款</w:t>
            </w:r>
          </w:p>
        </w:tc>
      </w:tr>
      <w:tr w:rsidTr="00100510">
        <w:tblPrEx>
          <w:tblW w:w="14560" w:type="dxa"/>
          <w:tblInd w:w="93" w:type="dxa"/>
          <w:tblLook w:val="0000"/>
        </w:tblPrEx>
        <w:trPr>
          <w:gridAfter w:val="1"/>
          <w:wAfter w:w="100" w:type="dxa"/>
          <w:trHeight w:val="285"/>
        </w:trPr>
        <w:tc>
          <w:tcPr>
            <w:tcW w:w="1340" w:type="dxa"/>
            <w:gridSpan w:val="3"/>
            <w:tcBorders>
              <w:top w:val="nil"/>
              <w:left w:val="single" w:sz="4" w:space="0" w:color="auto"/>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栏次</w:t>
            </w:r>
          </w:p>
        </w:tc>
        <w:tc>
          <w:tcPr>
            <w:tcW w:w="3100" w:type="dxa"/>
            <w:gridSpan w:val="3"/>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w:t>
            </w:r>
          </w:p>
        </w:tc>
        <w:tc>
          <w:tcPr>
            <w:tcW w:w="1260" w:type="dxa"/>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w:t>
            </w:r>
          </w:p>
        </w:tc>
        <w:tc>
          <w:tcPr>
            <w:tcW w:w="3380" w:type="dxa"/>
            <w:gridSpan w:val="7"/>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3</w:t>
            </w:r>
          </w:p>
        </w:tc>
        <w:tc>
          <w:tcPr>
            <w:tcW w:w="1280" w:type="dxa"/>
            <w:gridSpan w:val="4"/>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4</w:t>
            </w:r>
          </w:p>
        </w:tc>
        <w:tc>
          <w:tcPr>
            <w:tcW w:w="1300" w:type="dxa"/>
            <w:gridSpan w:val="3"/>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5</w:t>
            </w:r>
          </w:p>
        </w:tc>
        <w:tc>
          <w:tcPr>
            <w:tcW w:w="1600" w:type="dxa"/>
            <w:gridSpan w:val="3"/>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6</w:t>
            </w:r>
          </w:p>
        </w:tc>
        <w:tc>
          <w:tcPr>
            <w:tcW w:w="1200" w:type="dxa"/>
            <w:gridSpan w:val="3"/>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7</w:t>
            </w:r>
          </w:p>
        </w:tc>
      </w:tr>
      <w:tr w:rsidTr="00100510">
        <w:tblPrEx>
          <w:tblW w:w="14560" w:type="dxa"/>
          <w:tblInd w:w="93" w:type="dxa"/>
          <w:tblLook w:val="0000"/>
        </w:tblPrEx>
        <w:trPr>
          <w:gridAfter w:val="1"/>
          <w:wAfter w:w="100" w:type="dxa"/>
          <w:trHeight w:val="285"/>
        </w:trPr>
        <w:tc>
          <w:tcPr>
            <w:tcW w:w="1340" w:type="dxa"/>
            <w:gridSpan w:val="3"/>
            <w:tcBorders>
              <w:top w:val="nil"/>
              <w:left w:val="single" w:sz="4" w:space="0" w:color="auto"/>
              <w:bottom w:val="single" w:sz="4" w:space="0" w:color="auto"/>
              <w:right w:val="single" w:sz="4" w:space="0" w:color="auto"/>
            </w:tcBorders>
            <w:shd w:val="clear" w:color="auto" w:fill="FFFFFF"/>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6</w:t>
            </w:r>
          </w:p>
        </w:tc>
        <w:tc>
          <w:tcPr>
            <w:tcW w:w="31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一、一般公共预算财政拨款</w:t>
            </w:r>
          </w:p>
        </w:tc>
        <w:tc>
          <w:tcPr>
            <w:tcW w:w="1260" w:type="dxa"/>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3622.05</w:t>
            </w:r>
          </w:p>
        </w:tc>
        <w:tc>
          <w:tcPr>
            <w:tcW w:w="3380" w:type="dxa"/>
            <w:gridSpan w:val="7"/>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一、一般公共服务支出</w:t>
            </w:r>
          </w:p>
        </w:tc>
        <w:tc>
          <w:tcPr>
            <w:tcW w:w="1280" w:type="dxa"/>
            <w:gridSpan w:val="4"/>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6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2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1"/>
          <w:wAfter w:w="100" w:type="dxa"/>
          <w:trHeight w:val="285"/>
        </w:trPr>
        <w:tc>
          <w:tcPr>
            <w:tcW w:w="1340" w:type="dxa"/>
            <w:gridSpan w:val="3"/>
            <w:tcBorders>
              <w:top w:val="nil"/>
              <w:left w:val="single" w:sz="4" w:space="0" w:color="auto"/>
              <w:bottom w:val="single" w:sz="4" w:space="0" w:color="auto"/>
              <w:right w:val="single" w:sz="4" w:space="0" w:color="auto"/>
            </w:tcBorders>
            <w:shd w:val="clear" w:color="auto" w:fill="FFFFFF"/>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7</w:t>
            </w:r>
          </w:p>
        </w:tc>
        <w:tc>
          <w:tcPr>
            <w:tcW w:w="31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二、政府性基金预算财政拨款</w:t>
            </w:r>
          </w:p>
        </w:tc>
        <w:tc>
          <w:tcPr>
            <w:tcW w:w="1260" w:type="dxa"/>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3380" w:type="dxa"/>
            <w:gridSpan w:val="7"/>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二、外交支出</w:t>
            </w:r>
          </w:p>
        </w:tc>
        <w:tc>
          <w:tcPr>
            <w:tcW w:w="1280" w:type="dxa"/>
            <w:gridSpan w:val="4"/>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6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2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1"/>
          <w:wAfter w:w="100" w:type="dxa"/>
          <w:trHeight w:val="285"/>
        </w:trPr>
        <w:tc>
          <w:tcPr>
            <w:tcW w:w="1340" w:type="dxa"/>
            <w:gridSpan w:val="3"/>
            <w:tcBorders>
              <w:top w:val="nil"/>
              <w:left w:val="single" w:sz="4" w:space="0" w:color="auto"/>
              <w:bottom w:val="single" w:sz="4" w:space="0" w:color="auto"/>
              <w:right w:val="single" w:sz="4" w:space="0" w:color="auto"/>
            </w:tcBorders>
            <w:shd w:val="clear" w:color="auto" w:fill="FFFFFF"/>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8</w:t>
            </w:r>
          </w:p>
        </w:tc>
        <w:tc>
          <w:tcPr>
            <w:tcW w:w="31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三、国有资本经营预算财政拨款</w:t>
            </w:r>
          </w:p>
        </w:tc>
        <w:tc>
          <w:tcPr>
            <w:tcW w:w="1260" w:type="dxa"/>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3380" w:type="dxa"/>
            <w:gridSpan w:val="7"/>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三、国防支出</w:t>
            </w:r>
          </w:p>
        </w:tc>
        <w:tc>
          <w:tcPr>
            <w:tcW w:w="1280" w:type="dxa"/>
            <w:gridSpan w:val="4"/>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6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2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1"/>
          <w:wAfter w:w="100" w:type="dxa"/>
          <w:trHeight w:val="285"/>
        </w:trPr>
        <w:tc>
          <w:tcPr>
            <w:tcW w:w="1340" w:type="dxa"/>
            <w:gridSpan w:val="3"/>
            <w:tcBorders>
              <w:top w:val="nil"/>
              <w:left w:val="single" w:sz="4" w:space="0" w:color="auto"/>
              <w:bottom w:val="single" w:sz="4" w:space="0" w:color="auto"/>
              <w:right w:val="single" w:sz="4" w:space="0" w:color="auto"/>
            </w:tcBorders>
            <w:shd w:val="clear" w:color="auto" w:fill="FFFFFF"/>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9</w:t>
            </w:r>
          </w:p>
        </w:tc>
        <w:tc>
          <w:tcPr>
            <w:tcW w:w="31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60" w:type="dxa"/>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3380" w:type="dxa"/>
            <w:gridSpan w:val="7"/>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四、公共安全支出</w:t>
            </w:r>
          </w:p>
        </w:tc>
        <w:tc>
          <w:tcPr>
            <w:tcW w:w="1280" w:type="dxa"/>
            <w:gridSpan w:val="4"/>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2555.72</w:t>
            </w:r>
          </w:p>
        </w:tc>
        <w:tc>
          <w:tcPr>
            <w:tcW w:w="13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2555.72</w:t>
            </w:r>
          </w:p>
        </w:tc>
        <w:tc>
          <w:tcPr>
            <w:tcW w:w="16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2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1"/>
          <w:wAfter w:w="100" w:type="dxa"/>
          <w:trHeight w:val="285"/>
        </w:trPr>
        <w:tc>
          <w:tcPr>
            <w:tcW w:w="1340" w:type="dxa"/>
            <w:gridSpan w:val="3"/>
            <w:tcBorders>
              <w:top w:val="nil"/>
              <w:left w:val="single" w:sz="4" w:space="0" w:color="auto"/>
              <w:bottom w:val="single" w:sz="4" w:space="0" w:color="auto"/>
              <w:right w:val="single" w:sz="4" w:space="0" w:color="auto"/>
            </w:tcBorders>
            <w:shd w:val="clear" w:color="auto" w:fill="FFFFFF"/>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10</w:t>
            </w:r>
          </w:p>
        </w:tc>
        <w:tc>
          <w:tcPr>
            <w:tcW w:w="31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60" w:type="dxa"/>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3380" w:type="dxa"/>
            <w:gridSpan w:val="7"/>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五、教育支出</w:t>
            </w:r>
          </w:p>
        </w:tc>
        <w:tc>
          <w:tcPr>
            <w:tcW w:w="1280" w:type="dxa"/>
            <w:gridSpan w:val="4"/>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6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2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1"/>
          <w:wAfter w:w="100" w:type="dxa"/>
          <w:trHeight w:val="285"/>
        </w:trPr>
        <w:tc>
          <w:tcPr>
            <w:tcW w:w="1340" w:type="dxa"/>
            <w:gridSpan w:val="3"/>
            <w:tcBorders>
              <w:top w:val="nil"/>
              <w:left w:val="single" w:sz="4" w:space="0" w:color="auto"/>
              <w:bottom w:val="single" w:sz="4" w:space="0" w:color="auto"/>
              <w:right w:val="single" w:sz="4" w:space="0" w:color="auto"/>
            </w:tcBorders>
            <w:shd w:val="clear" w:color="auto" w:fill="FFFFFF"/>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11</w:t>
            </w:r>
          </w:p>
        </w:tc>
        <w:tc>
          <w:tcPr>
            <w:tcW w:w="31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60" w:type="dxa"/>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3380" w:type="dxa"/>
            <w:gridSpan w:val="7"/>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六、科学技术支出</w:t>
            </w:r>
          </w:p>
        </w:tc>
        <w:tc>
          <w:tcPr>
            <w:tcW w:w="1280" w:type="dxa"/>
            <w:gridSpan w:val="4"/>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6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2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1"/>
          <w:wAfter w:w="100" w:type="dxa"/>
          <w:trHeight w:val="285"/>
        </w:trPr>
        <w:tc>
          <w:tcPr>
            <w:tcW w:w="1340" w:type="dxa"/>
            <w:gridSpan w:val="3"/>
            <w:tcBorders>
              <w:top w:val="nil"/>
              <w:left w:val="single" w:sz="4" w:space="0" w:color="auto"/>
              <w:bottom w:val="single" w:sz="4" w:space="0" w:color="auto"/>
              <w:right w:val="single" w:sz="4" w:space="0" w:color="auto"/>
            </w:tcBorders>
            <w:shd w:val="clear" w:color="auto" w:fill="FFFFFF"/>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12</w:t>
            </w:r>
          </w:p>
        </w:tc>
        <w:tc>
          <w:tcPr>
            <w:tcW w:w="31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60" w:type="dxa"/>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3380" w:type="dxa"/>
            <w:gridSpan w:val="7"/>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七、文化旅游体育与传媒支出</w:t>
            </w:r>
          </w:p>
        </w:tc>
        <w:tc>
          <w:tcPr>
            <w:tcW w:w="1280" w:type="dxa"/>
            <w:gridSpan w:val="4"/>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6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2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1"/>
          <w:wAfter w:w="100" w:type="dxa"/>
          <w:trHeight w:val="285"/>
        </w:trPr>
        <w:tc>
          <w:tcPr>
            <w:tcW w:w="1340" w:type="dxa"/>
            <w:gridSpan w:val="3"/>
            <w:tcBorders>
              <w:top w:val="nil"/>
              <w:left w:val="single" w:sz="4" w:space="0" w:color="auto"/>
              <w:bottom w:val="single" w:sz="4" w:space="0" w:color="auto"/>
              <w:right w:val="single" w:sz="4" w:space="0" w:color="auto"/>
            </w:tcBorders>
            <w:shd w:val="clear" w:color="auto" w:fill="FFFFFF"/>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13</w:t>
            </w:r>
          </w:p>
        </w:tc>
        <w:tc>
          <w:tcPr>
            <w:tcW w:w="31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60" w:type="dxa"/>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3380" w:type="dxa"/>
            <w:gridSpan w:val="7"/>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八、社会保障和就业支出</w:t>
            </w:r>
          </w:p>
        </w:tc>
        <w:tc>
          <w:tcPr>
            <w:tcW w:w="1280" w:type="dxa"/>
            <w:gridSpan w:val="4"/>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357.58</w:t>
            </w:r>
          </w:p>
        </w:tc>
        <w:tc>
          <w:tcPr>
            <w:tcW w:w="13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357.58</w:t>
            </w:r>
          </w:p>
        </w:tc>
        <w:tc>
          <w:tcPr>
            <w:tcW w:w="16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2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1"/>
          <w:wAfter w:w="100" w:type="dxa"/>
          <w:trHeight w:val="285"/>
        </w:trPr>
        <w:tc>
          <w:tcPr>
            <w:tcW w:w="1340" w:type="dxa"/>
            <w:gridSpan w:val="3"/>
            <w:tcBorders>
              <w:top w:val="nil"/>
              <w:left w:val="single" w:sz="4" w:space="0" w:color="auto"/>
              <w:bottom w:val="single" w:sz="4" w:space="0" w:color="auto"/>
              <w:right w:val="single" w:sz="4" w:space="0" w:color="auto"/>
            </w:tcBorders>
            <w:shd w:val="clear" w:color="auto" w:fill="FFFFFF"/>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14</w:t>
            </w:r>
          </w:p>
        </w:tc>
        <w:tc>
          <w:tcPr>
            <w:tcW w:w="31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60" w:type="dxa"/>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3380" w:type="dxa"/>
            <w:gridSpan w:val="7"/>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九、社会保险基金支出</w:t>
            </w:r>
          </w:p>
        </w:tc>
        <w:tc>
          <w:tcPr>
            <w:tcW w:w="1280" w:type="dxa"/>
            <w:gridSpan w:val="4"/>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6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2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1"/>
          <w:wAfter w:w="100" w:type="dxa"/>
          <w:trHeight w:val="285"/>
        </w:trPr>
        <w:tc>
          <w:tcPr>
            <w:tcW w:w="1340" w:type="dxa"/>
            <w:gridSpan w:val="3"/>
            <w:tcBorders>
              <w:top w:val="nil"/>
              <w:left w:val="single" w:sz="4" w:space="0" w:color="auto"/>
              <w:bottom w:val="single" w:sz="4" w:space="0" w:color="auto"/>
              <w:right w:val="single" w:sz="4" w:space="0" w:color="auto"/>
            </w:tcBorders>
            <w:shd w:val="clear" w:color="auto" w:fill="FFFFFF"/>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15</w:t>
            </w:r>
          </w:p>
        </w:tc>
        <w:tc>
          <w:tcPr>
            <w:tcW w:w="31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60" w:type="dxa"/>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3380" w:type="dxa"/>
            <w:gridSpan w:val="7"/>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十、卫生健康支出</w:t>
            </w:r>
          </w:p>
        </w:tc>
        <w:tc>
          <w:tcPr>
            <w:tcW w:w="1280" w:type="dxa"/>
            <w:gridSpan w:val="4"/>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85.39</w:t>
            </w:r>
          </w:p>
        </w:tc>
        <w:tc>
          <w:tcPr>
            <w:tcW w:w="13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85.39</w:t>
            </w:r>
          </w:p>
        </w:tc>
        <w:tc>
          <w:tcPr>
            <w:tcW w:w="16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2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1"/>
          <w:wAfter w:w="100" w:type="dxa"/>
          <w:trHeight w:val="285"/>
        </w:trPr>
        <w:tc>
          <w:tcPr>
            <w:tcW w:w="1340" w:type="dxa"/>
            <w:gridSpan w:val="3"/>
            <w:tcBorders>
              <w:top w:val="nil"/>
              <w:left w:val="single" w:sz="4" w:space="0" w:color="auto"/>
              <w:bottom w:val="single" w:sz="4" w:space="0" w:color="auto"/>
              <w:right w:val="single" w:sz="4" w:space="0" w:color="auto"/>
            </w:tcBorders>
            <w:shd w:val="clear" w:color="auto" w:fill="FFFFFF"/>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16</w:t>
            </w:r>
          </w:p>
        </w:tc>
        <w:tc>
          <w:tcPr>
            <w:tcW w:w="31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60" w:type="dxa"/>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3380" w:type="dxa"/>
            <w:gridSpan w:val="7"/>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十一、节能环保支出</w:t>
            </w:r>
          </w:p>
        </w:tc>
        <w:tc>
          <w:tcPr>
            <w:tcW w:w="1280" w:type="dxa"/>
            <w:gridSpan w:val="4"/>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6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2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1"/>
          <w:wAfter w:w="100" w:type="dxa"/>
          <w:trHeight w:val="285"/>
        </w:trPr>
        <w:tc>
          <w:tcPr>
            <w:tcW w:w="1340" w:type="dxa"/>
            <w:gridSpan w:val="3"/>
            <w:tcBorders>
              <w:top w:val="nil"/>
              <w:left w:val="single" w:sz="4" w:space="0" w:color="auto"/>
              <w:bottom w:val="single" w:sz="4" w:space="0" w:color="auto"/>
              <w:right w:val="single" w:sz="4" w:space="0" w:color="auto"/>
            </w:tcBorders>
            <w:shd w:val="clear" w:color="auto" w:fill="FFFFFF"/>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17</w:t>
            </w:r>
          </w:p>
        </w:tc>
        <w:tc>
          <w:tcPr>
            <w:tcW w:w="31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60" w:type="dxa"/>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3380" w:type="dxa"/>
            <w:gridSpan w:val="7"/>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十二、城乡社区支出</w:t>
            </w:r>
          </w:p>
        </w:tc>
        <w:tc>
          <w:tcPr>
            <w:tcW w:w="1280" w:type="dxa"/>
            <w:gridSpan w:val="4"/>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6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2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1"/>
          <w:wAfter w:w="100" w:type="dxa"/>
          <w:trHeight w:val="285"/>
        </w:trPr>
        <w:tc>
          <w:tcPr>
            <w:tcW w:w="1340" w:type="dxa"/>
            <w:gridSpan w:val="3"/>
            <w:tcBorders>
              <w:top w:val="nil"/>
              <w:left w:val="single" w:sz="4" w:space="0" w:color="auto"/>
              <w:bottom w:val="single" w:sz="4" w:space="0" w:color="auto"/>
              <w:right w:val="single" w:sz="4" w:space="0" w:color="auto"/>
            </w:tcBorders>
            <w:shd w:val="clear" w:color="auto" w:fill="FFFFFF"/>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18</w:t>
            </w:r>
          </w:p>
        </w:tc>
        <w:tc>
          <w:tcPr>
            <w:tcW w:w="31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60" w:type="dxa"/>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3380" w:type="dxa"/>
            <w:gridSpan w:val="7"/>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十三、农林水支出</w:t>
            </w:r>
          </w:p>
        </w:tc>
        <w:tc>
          <w:tcPr>
            <w:tcW w:w="1280" w:type="dxa"/>
            <w:gridSpan w:val="4"/>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623.36</w:t>
            </w:r>
          </w:p>
        </w:tc>
        <w:tc>
          <w:tcPr>
            <w:tcW w:w="13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623.36</w:t>
            </w:r>
          </w:p>
        </w:tc>
        <w:tc>
          <w:tcPr>
            <w:tcW w:w="16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2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1"/>
          <w:wAfter w:w="100" w:type="dxa"/>
          <w:trHeight w:val="285"/>
        </w:trPr>
        <w:tc>
          <w:tcPr>
            <w:tcW w:w="1340" w:type="dxa"/>
            <w:gridSpan w:val="3"/>
            <w:tcBorders>
              <w:top w:val="nil"/>
              <w:left w:val="single" w:sz="4" w:space="0" w:color="auto"/>
              <w:bottom w:val="single" w:sz="4" w:space="0" w:color="auto"/>
              <w:right w:val="single" w:sz="4" w:space="0" w:color="auto"/>
            </w:tcBorders>
            <w:shd w:val="clear" w:color="auto" w:fill="FFFFFF"/>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19</w:t>
            </w:r>
          </w:p>
        </w:tc>
        <w:tc>
          <w:tcPr>
            <w:tcW w:w="31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60" w:type="dxa"/>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3380" w:type="dxa"/>
            <w:gridSpan w:val="7"/>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十四、交通运输支出</w:t>
            </w:r>
          </w:p>
        </w:tc>
        <w:tc>
          <w:tcPr>
            <w:tcW w:w="1280" w:type="dxa"/>
            <w:gridSpan w:val="4"/>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6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2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1"/>
          <w:wAfter w:w="100" w:type="dxa"/>
          <w:trHeight w:val="285"/>
        </w:trPr>
        <w:tc>
          <w:tcPr>
            <w:tcW w:w="1340" w:type="dxa"/>
            <w:gridSpan w:val="3"/>
            <w:tcBorders>
              <w:top w:val="nil"/>
              <w:left w:val="single" w:sz="4" w:space="0" w:color="auto"/>
              <w:bottom w:val="single" w:sz="4" w:space="0" w:color="auto"/>
              <w:right w:val="single" w:sz="4" w:space="0" w:color="auto"/>
            </w:tcBorders>
            <w:shd w:val="clear" w:color="auto" w:fill="FFFFFF"/>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20</w:t>
            </w:r>
          </w:p>
        </w:tc>
        <w:tc>
          <w:tcPr>
            <w:tcW w:w="31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60" w:type="dxa"/>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3380" w:type="dxa"/>
            <w:gridSpan w:val="7"/>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十五、资源勘探工业信息等支出</w:t>
            </w:r>
          </w:p>
        </w:tc>
        <w:tc>
          <w:tcPr>
            <w:tcW w:w="1280" w:type="dxa"/>
            <w:gridSpan w:val="4"/>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6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2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1"/>
          <w:wAfter w:w="100" w:type="dxa"/>
          <w:trHeight w:val="285"/>
        </w:trPr>
        <w:tc>
          <w:tcPr>
            <w:tcW w:w="1340" w:type="dxa"/>
            <w:gridSpan w:val="3"/>
            <w:tcBorders>
              <w:top w:val="nil"/>
              <w:left w:val="single" w:sz="4" w:space="0" w:color="auto"/>
              <w:bottom w:val="single" w:sz="4" w:space="0" w:color="auto"/>
              <w:right w:val="single" w:sz="4" w:space="0" w:color="auto"/>
            </w:tcBorders>
            <w:shd w:val="clear" w:color="auto" w:fill="FFFFFF"/>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21</w:t>
            </w:r>
          </w:p>
        </w:tc>
        <w:tc>
          <w:tcPr>
            <w:tcW w:w="31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60" w:type="dxa"/>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3380" w:type="dxa"/>
            <w:gridSpan w:val="7"/>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十六、商业服务业等支出</w:t>
            </w:r>
          </w:p>
        </w:tc>
        <w:tc>
          <w:tcPr>
            <w:tcW w:w="1280" w:type="dxa"/>
            <w:gridSpan w:val="4"/>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6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2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1"/>
          <w:wAfter w:w="100" w:type="dxa"/>
          <w:trHeight w:val="285"/>
        </w:trPr>
        <w:tc>
          <w:tcPr>
            <w:tcW w:w="1340" w:type="dxa"/>
            <w:gridSpan w:val="3"/>
            <w:tcBorders>
              <w:top w:val="nil"/>
              <w:left w:val="single" w:sz="4" w:space="0" w:color="auto"/>
              <w:bottom w:val="single" w:sz="4" w:space="0" w:color="auto"/>
              <w:right w:val="single" w:sz="4" w:space="0" w:color="auto"/>
            </w:tcBorders>
            <w:shd w:val="clear" w:color="auto" w:fill="FFFFFF"/>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22</w:t>
            </w:r>
          </w:p>
        </w:tc>
        <w:tc>
          <w:tcPr>
            <w:tcW w:w="31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60" w:type="dxa"/>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3380" w:type="dxa"/>
            <w:gridSpan w:val="7"/>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十七、金融支出</w:t>
            </w:r>
          </w:p>
        </w:tc>
        <w:tc>
          <w:tcPr>
            <w:tcW w:w="1280" w:type="dxa"/>
            <w:gridSpan w:val="4"/>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6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2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1"/>
          <w:wAfter w:w="100" w:type="dxa"/>
          <w:trHeight w:val="285"/>
        </w:trPr>
        <w:tc>
          <w:tcPr>
            <w:tcW w:w="1340" w:type="dxa"/>
            <w:gridSpan w:val="3"/>
            <w:tcBorders>
              <w:top w:val="nil"/>
              <w:left w:val="single" w:sz="4" w:space="0" w:color="auto"/>
              <w:bottom w:val="single" w:sz="4" w:space="0" w:color="auto"/>
              <w:right w:val="single" w:sz="4" w:space="0" w:color="auto"/>
            </w:tcBorders>
            <w:shd w:val="clear" w:color="auto" w:fill="FFFFFF"/>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23</w:t>
            </w:r>
          </w:p>
        </w:tc>
        <w:tc>
          <w:tcPr>
            <w:tcW w:w="31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60" w:type="dxa"/>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3380" w:type="dxa"/>
            <w:gridSpan w:val="7"/>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十八、援助其他地区支出</w:t>
            </w:r>
          </w:p>
        </w:tc>
        <w:tc>
          <w:tcPr>
            <w:tcW w:w="1280" w:type="dxa"/>
            <w:gridSpan w:val="4"/>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6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2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1"/>
          <w:wAfter w:w="100" w:type="dxa"/>
          <w:trHeight w:val="285"/>
        </w:trPr>
        <w:tc>
          <w:tcPr>
            <w:tcW w:w="1340" w:type="dxa"/>
            <w:gridSpan w:val="3"/>
            <w:tcBorders>
              <w:top w:val="nil"/>
              <w:left w:val="single" w:sz="4" w:space="0" w:color="auto"/>
              <w:bottom w:val="single" w:sz="4" w:space="0" w:color="auto"/>
              <w:right w:val="single" w:sz="4" w:space="0" w:color="auto"/>
            </w:tcBorders>
            <w:shd w:val="clear" w:color="auto" w:fill="FFFFFF"/>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24</w:t>
            </w:r>
          </w:p>
        </w:tc>
        <w:tc>
          <w:tcPr>
            <w:tcW w:w="31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60" w:type="dxa"/>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3380" w:type="dxa"/>
            <w:gridSpan w:val="7"/>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十九、自然资源海洋气象等支出</w:t>
            </w:r>
          </w:p>
        </w:tc>
        <w:tc>
          <w:tcPr>
            <w:tcW w:w="1280" w:type="dxa"/>
            <w:gridSpan w:val="4"/>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6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2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1"/>
          <w:wAfter w:w="100" w:type="dxa"/>
          <w:trHeight w:val="285"/>
        </w:trPr>
        <w:tc>
          <w:tcPr>
            <w:tcW w:w="1340" w:type="dxa"/>
            <w:gridSpan w:val="3"/>
            <w:tcBorders>
              <w:top w:val="nil"/>
              <w:left w:val="single" w:sz="4" w:space="0" w:color="auto"/>
              <w:bottom w:val="single" w:sz="4" w:space="0" w:color="auto"/>
              <w:right w:val="single" w:sz="4" w:space="0" w:color="auto"/>
            </w:tcBorders>
            <w:shd w:val="clear" w:color="auto" w:fill="FFFFFF"/>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25</w:t>
            </w:r>
          </w:p>
        </w:tc>
        <w:tc>
          <w:tcPr>
            <w:tcW w:w="31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60" w:type="dxa"/>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3380" w:type="dxa"/>
            <w:gridSpan w:val="7"/>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二十、住房保障支出</w:t>
            </w:r>
          </w:p>
        </w:tc>
        <w:tc>
          <w:tcPr>
            <w:tcW w:w="1280" w:type="dxa"/>
            <w:gridSpan w:val="4"/>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6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2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1"/>
          <w:wAfter w:w="100" w:type="dxa"/>
          <w:trHeight w:val="285"/>
        </w:trPr>
        <w:tc>
          <w:tcPr>
            <w:tcW w:w="1340" w:type="dxa"/>
            <w:gridSpan w:val="3"/>
            <w:tcBorders>
              <w:top w:val="nil"/>
              <w:left w:val="single" w:sz="4" w:space="0" w:color="auto"/>
              <w:bottom w:val="single" w:sz="4" w:space="0" w:color="auto"/>
              <w:right w:val="single" w:sz="4" w:space="0" w:color="auto"/>
            </w:tcBorders>
            <w:shd w:val="clear" w:color="auto" w:fill="FFFFFF"/>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26</w:t>
            </w:r>
          </w:p>
        </w:tc>
        <w:tc>
          <w:tcPr>
            <w:tcW w:w="31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60" w:type="dxa"/>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3380" w:type="dxa"/>
            <w:gridSpan w:val="7"/>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二十一、粮油物资储备支出</w:t>
            </w:r>
          </w:p>
        </w:tc>
        <w:tc>
          <w:tcPr>
            <w:tcW w:w="1280" w:type="dxa"/>
            <w:gridSpan w:val="4"/>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6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2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1"/>
          <w:wAfter w:w="100" w:type="dxa"/>
          <w:trHeight w:val="285"/>
        </w:trPr>
        <w:tc>
          <w:tcPr>
            <w:tcW w:w="1340" w:type="dxa"/>
            <w:gridSpan w:val="3"/>
            <w:tcBorders>
              <w:top w:val="nil"/>
              <w:left w:val="single" w:sz="4" w:space="0" w:color="auto"/>
              <w:bottom w:val="single" w:sz="4" w:space="0" w:color="auto"/>
              <w:right w:val="single" w:sz="4" w:space="0" w:color="auto"/>
            </w:tcBorders>
            <w:shd w:val="clear" w:color="auto" w:fill="FFFFFF"/>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27</w:t>
            </w:r>
          </w:p>
        </w:tc>
        <w:tc>
          <w:tcPr>
            <w:tcW w:w="31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60" w:type="dxa"/>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3380" w:type="dxa"/>
            <w:gridSpan w:val="7"/>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二十二、国有资本经营预算支出</w:t>
            </w:r>
          </w:p>
        </w:tc>
        <w:tc>
          <w:tcPr>
            <w:tcW w:w="1280" w:type="dxa"/>
            <w:gridSpan w:val="4"/>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6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2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1"/>
          <w:wAfter w:w="100" w:type="dxa"/>
          <w:trHeight w:val="285"/>
        </w:trPr>
        <w:tc>
          <w:tcPr>
            <w:tcW w:w="1340" w:type="dxa"/>
            <w:gridSpan w:val="3"/>
            <w:tcBorders>
              <w:top w:val="nil"/>
              <w:left w:val="single" w:sz="4" w:space="0" w:color="auto"/>
              <w:bottom w:val="single" w:sz="4" w:space="0" w:color="auto"/>
              <w:right w:val="single" w:sz="4" w:space="0" w:color="auto"/>
            </w:tcBorders>
            <w:shd w:val="clear" w:color="auto" w:fill="FFFFFF"/>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28</w:t>
            </w:r>
          </w:p>
        </w:tc>
        <w:tc>
          <w:tcPr>
            <w:tcW w:w="31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60" w:type="dxa"/>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3380" w:type="dxa"/>
            <w:gridSpan w:val="7"/>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二十三、灾害防治及应急管理支出</w:t>
            </w:r>
          </w:p>
        </w:tc>
        <w:tc>
          <w:tcPr>
            <w:tcW w:w="1280" w:type="dxa"/>
            <w:gridSpan w:val="4"/>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6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2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1"/>
          <w:wAfter w:w="100" w:type="dxa"/>
          <w:trHeight w:val="285"/>
        </w:trPr>
        <w:tc>
          <w:tcPr>
            <w:tcW w:w="1340" w:type="dxa"/>
            <w:gridSpan w:val="3"/>
            <w:tcBorders>
              <w:top w:val="nil"/>
              <w:left w:val="single" w:sz="4" w:space="0" w:color="auto"/>
              <w:bottom w:val="single" w:sz="4" w:space="0" w:color="auto"/>
              <w:right w:val="single" w:sz="4" w:space="0" w:color="auto"/>
            </w:tcBorders>
            <w:shd w:val="clear" w:color="auto" w:fill="FFFFFF"/>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29</w:t>
            </w:r>
          </w:p>
        </w:tc>
        <w:tc>
          <w:tcPr>
            <w:tcW w:w="31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60" w:type="dxa"/>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3380" w:type="dxa"/>
            <w:gridSpan w:val="7"/>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二十四、预备费</w:t>
            </w:r>
          </w:p>
        </w:tc>
        <w:tc>
          <w:tcPr>
            <w:tcW w:w="1280" w:type="dxa"/>
            <w:gridSpan w:val="4"/>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6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2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1"/>
          <w:wAfter w:w="100" w:type="dxa"/>
          <w:trHeight w:val="285"/>
        </w:trPr>
        <w:tc>
          <w:tcPr>
            <w:tcW w:w="1340" w:type="dxa"/>
            <w:gridSpan w:val="3"/>
            <w:tcBorders>
              <w:top w:val="nil"/>
              <w:left w:val="single" w:sz="4" w:space="0" w:color="auto"/>
              <w:bottom w:val="single" w:sz="4" w:space="0" w:color="auto"/>
              <w:right w:val="single" w:sz="4" w:space="0" w:color="auto"/>
            </w:tcBorders>
            <w:shd w:val="clear" w:color="auto" w:fill="FFFFFF"/>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30</w:t>
            </w:r>
          </w:p>
        </w:tc>
        <w:tc>
          <w:tcPr>
            <w:tcW w:w="31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60" w:type="dxa"/>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3380" w:type="dxa"/>
            <w:gridSpan w:val="7"/>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二十五、其他支出</w:t>
            </w:r>
          </w:p>
        </w:tc>
        <w:tc>
          <w:tcPr>
            <w:tcW w:w="1280" w:type="dxa"/>
            <w:gridSpan w:val="4"/>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6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2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1"/>
          <w:wAfter w:w="100" w:type="dxa"/>
          <w:trHeight w:val="285"/>
        </w:trPr>
        <w:tc>
          <w:tcPr>
            <w:tcW w:w="1340" w:type="dxa"/>
            <w:gridSpan w:val="3"/>
            <w:tcBorders>
              <w:top w:val="nil"/>
              <w:left w:val="single" w:sz="4" w:space="0" w:color="auto"/>
              <w:bottom w:val="single" w:sz="4" w:space="0" w:color="auto"/>
              <w:right w:val="single" w:sz="4" w:space="0" w:color="auto"/>
            </w:tcBorders>
            <w:shd w:val="clear" w:color="auto" w:fill="FFFFFF"/>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31</w:t>
            </w:r>
          </w:p>
        </w:tc>
        <w:tc>
          <w:tcPr>
            <w:tcW w:w="31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60" w:type="dxa"/>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3380" w:type="dxa"/>
            <w:gridSpan w:val="7"/>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二十六、转移性支出</w:t>
            </w:r>
          </w:p>
        </w:tc>
        <w:tc>
          <w:tcPr>
            <w:tcW w:w="1280" w:type="dxa"/>
            <w:gridSpan w:val="4"/>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6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2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1"/>
          <w:wAfter w:w="100" w:type="dxa"/>
          <w:trHeight w:val="285"/>
        </w:trPr>
        <w:tc>
          <w:tcPr>
            <w:tcW w:w="1340" w:type="dxa"/>
            <w:gridSpan w:val="3"/>
            <w:tcBorders>
              <w:top w:val="nil"/>
              <w:left w:val="single" w:sz="4" w:space="0" w:color="auto"/>
              <w:bottom w:val="single" w:sz="4" w:space="0" w:color="auto"/>
              <w:right w:val="single" w:sz="4" w:space="0" w:color="auto"/>
            </w:tcBorders>
            <w:shd w:val="clear" w:color="auto" w:fill="FFFFFF"/>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32</w:t>
            </w:r>
          </w:p>
        </w:tc>
        <w:tc>
          <w:tcPr>
            <w:tcW w:w="31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60" w:type="dxa"/>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3380" w:type="dxa"/>
            <w:gridSpan w:val="7"/>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二十七、债务还本支出</w:t>
            </w:r>
          </w:p>
        </w:tc>
        <w:tc>
          <w:tcPr>
            <w:tcW w:w="1280" w:type="dxa"/>
            <w:gridSpan w:val="4"/>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6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2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1"/>
          <w:wAfter w:w="100" w:type="dxa"/>
          <w:trHeight w:val="285"/>
        </w:trPr>
        <w:tc>
          <w:tcPr>
            <w:tcW w:w="1340" w:type="dxa"/>
            <w:gridSpan w:val="3"/>
            <w:tcBorders>
              <w:top w:val="nil"/>
              <w:left w:val="single" w:sz="4" w:space="0" w:color="auto"/>
              <w:bottom w:val="single" w:sz="4" w:space="0" w:color="auto"/>
              <w:right w:val="single" w:sz="4" w:space="0" w:color="auto"/>
            </w:tcBorders>
            <w:shd w:val="clear" w:color="auto" w:fill="FFFFFF"/>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33</w:t>
            </w:r>
          </w:p>
        </w:tc>
        <w:tc>
          <w:tcPr>
            <w:tcW w:w="31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60" w:type="dxa"/>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3380" w:type="dxa"/>
            <w:gridSpan w:val="7"/>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二十八、债务付息支出</w:t>
            </w:r>
          </w:p>
        </w:tc>
        <w:tc>
          <w:tcPr>
            <w:tcW w:w="1280" w:type="dxa"/>
            <w:gridSpan w:val="4"/>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6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2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1"/>
          <w:wAfter w:w="100" w:type="dxa"/>
          <w:trHeight w:val="285"/>
        </w:trPr>
        <w:tc>
          <w:tcPr>
            <w:tcW w:w="1340" w:type="dxa"/>
            <w:gridSpan w:val="3"/>
            <w:tcBorders>
              <w:top w:val="nil"/>
              <w:left w:val="single" w:sz="4" w:space="0" w:color="auto"/>
              <w:bottom w:val="single" w:sz="4" w:space="0" w:color="auto"/>
              <w:right w:val="single" w:sz="4" w:space="0" w:color="auto"/>
            </w:tcBorders>
            <w:shd w:val="clear" w:color="auto" w:fill="FFFFFF"/>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34</w:t>
            </w:r>
          </w:p>
        </w:tc>
        <w:tc>
          <w:tcPr>
            <w:tcW w:w="31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260" w:type="dxa"/>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3380" w:type="dxa"/>
            <w:gridSpan w:val="7"/>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二十九、债务发行费用支出</w:t>
            </w:r>
          </w:p>
        </w:tc>
        <w:tc>
          <w:tcPr>
            <w:tcW w:w="1280" w:type="dxa"/>
            <w:gridSpan w:val="4"/>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6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2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1"/>
          <w:wAfter w:w="100" w:type="dxa"/>
          <w:trHeight w:val="285"/>
        </w:trPr>
        <w:tc>
          <w:tcPr>
            <w:tcW w:w="1340" w:type="dxa"/>
            <w:gridSpan w:val="3"/>
            <w:tcBorders>
              <w:top w:val="nil"/>
              <w:left w:val="single" w:sz="4" w:space="0" w:color="auto"/>
              <w:bottom w:val="single" w:sz="4" w:space="0" w:color="auto"/>
              <w:right w:val="single" w:sz="4" w:space="0" w:color="auto"/>
            </w:tcBorders>
            <w:shd w:val="clear" w:color="auto" w:fill="FFFFFF"/>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35</w:t>
            </w:r>
          </w:p>
        </w:tc>
        <w:tc>
          <w:tcPr>
            <w:tcW w:w="31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 xml:space="preserve">        </w:t>
            </w:r>
            <w:r w:rsidRPr="00100510">
              <w:rPr>
                <w:rFonts w:ascii="宋体" w:hAnsi="宋体" w:cs="宋体" w:hint="eastAsia"/>
                <w:kern w:val="0"/>
                <w:sz w:val="18"/>
                <w:szCs w:val="18"/>
              </w:rPr>
              <w:t>本年收入合计</w:t>
            </w:r>
          </w:p>
        </w:tc>
        <w:tc>
          <w:tcPr>
            <w:tcW w:w="1260" w:type="dxa"/>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3622.05</w:t>
            </w:r>
          </w:p>
        </w:tc>
        <w:tc>
          <w:tcPr>
            <w:tcW w:w="3380" w:type="dxa"/>
            <w:gridSpan w:val="7"/>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 xml:space="preserve">        </w:t>
            </w:r>
            <w:r w:rsidRPr="00100510">
              <w:rPr>
                <w:rFonts w:ascii="宋体" w:hAnsi="宋体" w:cs="宋体" w:hint="eastAsia"/>
                <w:kern w:val="0"/>
                <w:sz w:val="18"/>
                <w:szCs w:val="18"/>
              </w:rPr>
              <w:t>本年支出合计</w:t>
            </w:r>
          </w:p>
        </w:tc>
        <w:tc>
          <w:tcPr>
            <w:tcW w:w="1280" w:type="dxa"/>
            <w:gridSpan w:val="4"/>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3622.05</w:t>
            </w:r>
          </w:p>
        </w:tc>
        <w:tc>
          <w:tcPr>
            <w:tcW w:w="13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3622.05</w:t>
            </w:r>
          </w:p>
        </w:tc>
        <w:tc>
          <w:tcPr>
            <w:tcW w:w="16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2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1"/>
          <w:wAfter w:w="100" w:type="dxa"/>
          <w:trHeight w:val="285"/>
        </w:trPr>
        <w:tc>
          <w:tcPr>
            <w:tcW w:w="1340" w:type="dxa"/>
            <w:gridSpan w:val="3"/>
            <w:tcBorders>
              <w:top w:val="nil"/>
              <w:left w:val="single" w:sz="4" w:space="0" w:color="auto"/>
              <w:bottom w:val="single" w:sz="4" w:space="0" w:color="auto"/>
              <w:right w:val="single" w:sz="4" w:space="0" w:color="auto"/>
            </w:tcBorders>
            <w:shd w:val="clear" w:color="auto" w:fill="FFFFFF"/>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36</w:t>
            </w:r>
          </w:p>
        </w:tc>
        <w:tc>
          <w:tcPr>
            <w:tcW w:w="31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 xml:space="preserve">    </w:t>
            </w:r>
            <w:r w:rsidRPr="00100510">
              <w:rPr>
                <w:rFonts w:ascii="宋体" w:hAnsi="宋体" w:cs="宋体" w:hint="eastAsia"/>
                <w:kern w:val="0"/>
                <w:sz w:val="18"/>
                <w:szCs w:val="18"/>
              </w:rPr>
              <w:t>年初财政拨款结转和结余</w:t>
            </w:r>
          </w:p>
        </w:tc>
        <w:tc>
          <w:tcPr>
            <w:tcW w:w="1260" w:type="dxa"/>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3380" w:type="dxa"/>
            <w:gridSpan w:val="7"/>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 xml:space="preserve">    </w:t>
            </w:r>
            <w:r w:rsidRPr="00100510">
              <w:rPr>
                <w:rFonts w:ascii="宋体" w:hAnsi="宋体" w:cs="宋体" w:hint="eastAsia"/>
                <w:kern w:val="0"/>
                <w:sz w:val="18"/>
                <w:szCs w:val="18"/>
              </w:rPr>
              <w:t>年末结转和结余</w:t>
            </w:r>
          </w:p>
        </w:tc>
        <w:tc>
          <w:tcPr>
            <w:tcW w:w="1280" w:type="dxa"/>
            <w:gridSpan w:val="4"/>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3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6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2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560" w:type="dxa"/>
          <w:tblInd w:w="93" w:type="dxa"/>
          <w:tblLook w:val="0000"/>
        </w:tblPrEx>
        <w:trPr>
          <w:gridAfter w:val="1"/>
          <w:wAfter w:w="100" w:type="dxa"/>
          <w:trHeight w:val="285"/>
        </w:trPr>
        <w:tc>
          <w:tcPr>
            <w:tcW w:w="1340" w:type="dxa"/>
            <w:gridSpan w:val="3"/>
            <w:tcBorders>
              <w:top w:val="nil"/>
              <w:left w:val="single" w:sz="4" w:space="0" w:color="auto"/>
              <w:bottom w:val="single" w:sz="4" w:space="0" w:color="auto"/>
              <w:right w:val="single" w:sz="4" w:space="0" w:color="auto"/>
            </w:tcBorders>
            <w:shd w:val="clear" w:color="auto" w:fill="FFFFFF"/>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37</w:t>
            </w:r>
          </w:p>
        </w:tc>
        <w:tc>
          <w:tcPr>
            <w:tcW w:w="31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 xml:space="preserve">            </w:t>
            </w:r>
            <w:r w:rsidRPr="00100510">
              <w:rPr>
                <w:rFonts w:ascii="宋体" w:hAnsi="宋体" w:cs="宋体" w:hint="eastAsia"/>
                <w:kern w:val="0"/>
                <w:sz w:val="18"/>
                <w:szCs w:val="18"/>
              </w:rPr>
              <w:t>合计</w:t>
            </w:r>
          </w:p>
        </w:tc>
        <w:tc>
          <w:tcPr>
            <w:tcW w:w="1260" w:type="dxa"/>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3622.05</w:t>
            </w:r>
          </w:p>
        </w:tc>
        <w:tc>
          <w:tcPr>
            <w:tcW w:w="3380" w:type="dxa"/>
            <w:gridSpan w:val="7"/>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 xml:space="preserve">            </w:t>
            </w:r>
            <w:r w:rsidRPr="00100510">
              <w:rPr>
                <w:rFonts w:ascii="宋体" w:hAnsi="宋体" w:cs="宋体" w:hint="eastAsia"/>
                <w:kern w:val="0"/>
                <w:sz w:val="18"/>
                <w:szCs w:val="18"/>
              </w:rPr>
              <w:t>合计</w:t>
            </w:r>
          </w:p>
        </w:tc>
        <w:tc>
          <w:tcPr>
            <w:tcW w:w="1280" w:type="dxa"/>
            <w:gridSpan w:val="4"/>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3622.05</w:t>
            </w:r>
          </w:p>
        </w:tc>
        <w:tc>
          <w:tcPr>
            <w:tcW w:w="13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3622.05</w:t>
            </w:r>
          </w:p>
        </w:tc>
        <w:tc>
          <w:tcPr>
            <w:tcW w:w="16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200" w:type="dxa"/>
            <w:gridSpan w:val="3"/>
            <w:tcBorders>
              <w:top w:val="nil"/>
              <w:left w:val="nil"/>
              <w:bottom w:val="single" w:sz="4" w:space="0" w:color="auto"/>
              <w:right w:val="single" w:sz="4" w:space="0" w:color="auto"/>
            </w:tcBorders>
            <w:shd w:val="clear" w:color="auto" w:fill="FFFFFF"/>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bl>
    <w:p w:rsidR="00FF698C" w:rsidP="005B1CBC">
      <w:pPr>
        <w:jc w:val="center"/>
        <w:rPr>
          <w:rFonts w:ascii="方正小标宋_GBK" w:eastAsia="方正小标宋_GBK"/>
          <w:szCs w:val="21"/>
        </w:rPr>
      </w:pPr>
    </w:p>
    <w:p w:rsidR="00FF698C" w:rsidP="005B1CBC">
      <w:pPr>
        <w:jc w:val="center"/>
        <w:rPr>
          <w:rFonts w:ascii="方正小标宋_GBK" w:eastAsia="方正小标宋_GBK"/>
          <w:szCs w:val="21"/>
        </w:rPr>
      </w:pPr>
    </w:p>
    <w:p w:rsidR="00FF698C" w:rsidP="005B1CBC">
      <w:pPr>
        <w:jc w:val="center"/>
        <w:rPr>
          <w:rFonts w:ascii="方正小标宋_GBK" w:eastAsia="方正小标宋_GBK"/>
          <w:szCs w:val="21"/>
        </w:rPr>
      </w:pPr>
    </w:p>
    <w:p w:rsidR="00FF698C" w:rsidP="005B1CBC">
      <w:pPr>
        <w:jc w:val="center"/>
        <w:rPr>
          <w:rFonts w:ascii="方正小标宋_GBK" w:eastAsia="方正小标宋_GBK"/>
          <w:szCs w:val="21"/>
        </w:rPr>
      </w:pPr>
    </w:p>
    <w:p w:rsidR="00FF698C" w:rsidP="005B1CBC">
      <w:pPr>
        <w:jc w:val="center"/>
        <w:rPr>
          <w:rFonts w:ascii="方正小标宋_GBK" w:eastAsia="方正小标宋_GBK"/>
          <w:szCs w:val="21"/>
        </w:rPr>
      </w:pPr>
    </w:p>
    <w:tbl>
      <w:tblPr>
        <w:tblW w:w="14340" w:type="dxa"/>
        <w:tblInd w:w="93" w:type="dxa"/>
        <w:tblLook w:val="0000"/>
      </w:tblPr>
      <w:tblGrid>
        <w:gridCol w:w="1260"/>
        <w:gridCol w:w="460"/>
        <w:gridCol w:w="920"/>
        <w:gridCol w:w="720"/>
        <w:gridCol w:w="3460"/>
        <w:gridCol w:w="1380"/>
        <w:gridCol w:w="140"/>
        <w:gridCol w:w="1680"/>
        <w:gridCol w:w="500"/>
        <w:gridCol w:w="1740"/>
        <w:gridCol w:w="80"/>
        <w:gridCol w:w="2000"/>
      </w:tblGrid>
      <w:tr w:rsidTr="00100510">
        <w:tblPrEx>
          <w:tblW w:w="14340" w:type="dxa"/>
          <w:tblInd w:w="93" w:type="dxa"/>
          <w:tblLook w:val="0000"/>
        </w:tblPrEx>
        <w:trPr>
          <w:trHeight w:val="885"/>
        </w:trPr>
        <w:tc>
          <w:tcPr>
            <w:tcW w:w="14340" w:type="dxa"/>
            <w:gridSpan w:val="12"/>
            <w:tcBorders>
              <w:top w:val="nil"/>
              <w:left w:val="nil"/>
              <w:bottom w:val="nil"/>
              <w:right w:val="nil"/>
            </w:tcBorders>
            <w:shd w:val="clear" w:color="auto" w:fill="FFFFFF"/>
            <w:vAlign w:val="center"/>
          </w:tcPr>
          <w:p w:rsidR="00FF698C" w:rsidRPr="00100510" w:rsidP="00100510">
            <w:pPr>
              <w:widowControl/>
              <w:jc w:val="center"/>
              <w:rPr>
                <w:rFonts w:ascii="宋体" w:cs="宋体"/>
                <w:b/>
                <w:bCs/>
                <w:kern w:val="0"/>
                <w:sz w:val="44"/>
                <w:szCs w:val="44"/>
              </w:rPr>
            </w:pPr>
            <w:r w:rsidRPr="00100510">
              <w:rPr>
                <w:rFonts w:ascii="宋体" w:hAnsi="宋体" w:cs="宋体" w:hint="eastAsia"/>
                <w:b/>
                <w:bCs/>
                <w:kern w:val="0"/>
                <w:sz w:val="44"/>
                <w:szCs w:val="44"/>
              </w:rPr>
              <w:t>部门预算一般公共预算财政拨款支出表</w:t>
            </w:r>
          </w:p>
        </w:tc>
      </w:tr>
      <w:tr w:rsidTr="00100510">
        <w:tblPrEx>
          <w:tblW w:w="14340" w:type="dxa"/>
          <w:tblInd w:w="93" w:type="dxa"/>
          <w:tblLook w:val="0000"/>
        </w:tblPrEx>
        <w:trPr>
          <w:trHeight w:val="285"/>
        </w:trPr>
        <w:tc>
          <w:tcPr>
            <w:tcW w:w="10020" w:type="dxa"/>
            <w:gridSpan w:val="8"/>
            <w:tcBorders>
              <w:top w:val="nil"/>
              <w:left w:val="nil"/>
              <w:bottom w:val="nil"/>
              <w:right w:val="nil"/>
            </w:tcBorders>
            <w:shd w:val="clear" w:color="auto" w:fill="FFFFFF"/>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部门编码及名称：</w:t>
            </w:r>
            <w:r w:rsidRPr="00100510">
              <w:rPr>
                <w:rFonts w:ascii="宋体" w:hAnsi="宋体" w:cs="宋体"/>
                <w:kern w:val="0"/>
                <w:sz w:val="18"/>
                <w:szCs w:val="18"/>
              </w:rPr>
              <w:t>[312]</w:t>
            </w:r>
            <w:r w:rsidRPr="00100510">
              <w:rPr>
                <w:rFonts w:ascii="宋体" w:hAnsi="宋体" w:cs="宋体" w:hint="eastAsia"/>
                <w:kern w:val="0"/>
                <w:sz w:val="18"/>
                <w:szCs w:val="18"/>
              </w:rPr>
              <w:t>承德市公安局鹰手营子分局</w:t>
            </w:r>
          </w:p>
        </w:tc>
        <w:tc>
          <w:tcPr>
            <w:tcW w:w="2240" w:type="dxa"/>
            <w:gridSpan w:val="2"/>
            <w:tcBorders>
              <w:top w:val="nil"/>
              <w:left w:val="nil"/>
              <w:bottom w:val="nil"/>
              <w:right w:val="nil"/>
            </w:tcBorders>
            <w:shd w:val="clear" w:color="auto" w:fill="FFFFFF"/>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预算年度：</w:t>
            </w:r>
            <w:r w:rsidRPr="00100510">
              <w:rPr>
                <w:rFonts w:ascii="宋体" w:hAnsi="宋体" w:cs="宋体"/>
                <w:kern w:val="0"/>
                <w:sz w:val="18"/>
                <w:szCs w:val="18"/>
              </w:rPr>
              <w:t>2020</w:t>
            </w:r>
          </w:p>
        </w:tc>
        <w:tc>
          <w:tcPr>
            <w:tcW w:w="2080" w:type="dxa"/>
            <w:gridSpan w:val="2"/>
            <w:tcBorders>
              <w:top w:val="nil"/>
              <w:left w:val="nil"/>
              <w:bottom w:val="nil"/>
              <w:right w:val="nil"/>
            </w:tcBorders>
            <w:shd w:val="clear" w:color="auto" w:fill="FFFFFF"/>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金额单位：万元</w:t>
            </w:r>
          </w:p>
        </w:tc>
      </w:tr>
      <w:tr w:rsidTr="00100510">
        <w:tblPrEx>
          <w:tblW w:w="14340" w:type="dxa"/>
          <w:tblInd w:w="93" w:type="dxa"/>
          <w:tblLook w:val="0000"/>
        </w:tblPrEx>
        <w:trPr>
          <w:trHeight w:val="285"/>
        </w:trPr>
        <w:tc>
          <w:tcPr>
            <w:tcW w:w="172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序号</w:t>
            </w:r>
          </w:p>
        </w:tc>
        <w:tc>
          <w:tcPr>
            <w:tcW w:w="6480" w:type="dxa"/>
            <w:gridSpan w:val="4"/>
            <w:tcBorders>
              <w:top w:val="single" w:sz="4" w:space="0" w:color="auto"/>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科目</w:t>
            </w:r>
          </w:p>
        </w:tc>
        <w:tc>
          <w:tcPr>
            <w:tcW w:w="182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合计</w:t>
            </w:r>
          </w:p>
        </w:tc>
        <w:tc>
          <w:tcPr>
            <w:tcW w:w="224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基本支出</w:t>
            </w:r>
          </w:p>
        </w:tc>
        <w:tc>
          <w:tcPr>
            <w:tcW w:w="208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项目支出</w:t>
            </w:r>
          </w:p>
        </w:tc>
      </w:tr>
      <w:tr w:rsidTr="00100510">
        <w:tblPrEx>
          <w:tblW w:w="14340" w:type="dxa"/>
          <w:tblInd w:w="93" w:type="dxa"/>
          <w:tblLook w:val="0000"/>
        </w:tblPrEx>
        <w:trPr>
          <w:trHeight w:val="285"/>
        </w:trPr>
        <w:tc>
          <w:tcPr>
            <w:tcW w:w="1720" w:type="dxa"/>
            <w:gridSpan w:val="2"/>
            <w:vMerge/>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left"/>
              <w:rPr>
                <w:rFonts w:ascii="宋体" w:cs="宋体"/>
                <w:kern w:val="0"/>
                <w:sz w:val="18"/>
                <w:szCs w:val="18"/>
              </w:rPr>
            </w:pPr>
          </w:p>
        </w:tc>
        <w:tc>
          <w:tcPr>
            <w:tcW w:w="1640" w:type="dxa"/>
            <w:gridSpan w:val="2"/>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功能分类科目编码</w:t>
            </w:r>
          </w:p>
        </w:tc>
        <w:tc>
          <w:tcPr>
            <w:tcW w:w="4840" w:type="dxa"/>
            <w:gridSpan w:val="2"/>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科目名称</w:t>
            </w:r>
          </w:p>
        </w:tc>
        <w:tc>
          <w:tcPr>
            <w:tcW w:w="1820" w:type="dxa"/>
            <w:gridSpan w:val="2"/>
            <w:vMerge/>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left"/>
              <w:rPr>
                <w:rFonts w:ascii="宋体" w:cs="宋体"/>
                <w:kern w:val="0"/>
                <w:sz w:val="18"/>
                <w:szCs w:val="18"/>
              </w:rPr>
            </w:pPr>
          </w:p>
        </w:tc>
        <w:tc>
          <w:tcPr>
            <w:tcW w:w="2240" w:type="dxa"/>
            <w:gridSpan w:val="2"/>
            <w:vMerge/>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left"/>
              <w:rPr>
                <w:rFonts w:ascii="宋体" w:cs="宋体"/>
                <w:kern w:val="0"/>
                <w:sz w:val="18"/>
                <w:szCs w:val="18"/>
              </w:rPr>
            </w:pPr>
          </w:p>
        </w:tc>
        <w:tc>
          <w:tcPr>
            <w:tcW w:w="2080" w:type="dxa"/>
            <w:gridSpan w:val="2"/>
            <w:vMerge/>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left"/>
              <w:rPr>
                <w:rFonts w:ascii="宋体" w:cs="宋体"/>
                <w:kern w:val="0"/>
                <w:sz w:val="18"/>
                <w:szCs w:val="18"/>
              </w:rPr>
            </w:pPr>
          </w:p>
        </w:tc>
      </w:tr>
      <w:tr w:rsidTr="00100510">
        <w:tblPrEx>
          <w:tblW w:w="14340" w:type="dxa"/>
          <w:tblInd w:w="93" w:type="dxa"/>
          <w:tblLook w:val="0000"/>
        </w:tblPrEx>
        <w:trPr>
          <w:trHeight w:val="285"/>
        </w:trPr>
        <w:tc>
          <w:tcPr>
            <w:tcW w:w="1720" w:type="dxa"/>
            <w:gridSpan w:val="2"/>
            <w:tcBorders>
              <w:top w:val="nil"/>
              <w:left w:val="single" w:sz="4" w:space="0" w:color="auto"/>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栏次</w:t>
            </w:r>
          </w:p>
        </w:tc>
        <w:tc>
          <w:tcPr>
            <w:tcW w:w="1640" w:type="dxa"/>
            <w:gridSpan w:val="2"/>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w:t>
            </w:r>
          </w:p>
        </w:tc>
        <w:tc>
          <w:tcPr>
            <w:tcW w:w="4840" w:type="dxa"/>
            <w:gridSpan w:val="2"/>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w:t>
            </w:r>
          </w:p>
        </w:tc>
        <w:tc>
          <w:tcPr>
            <w:tcW w:w="1820" w:type="dxa"/>
            <w:gridSpan w:val="2"/>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3</w:t>
            </w:r>
          </w:p>
        </w:tc>
        <w:tc>
          <w:tcPr>
            <w:tcW w:w="2240" w:type="dxa"/>
            <w:gridSpan w:val="2"/>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4</w:t>
            </w:r>
          </w:p>
        </w:tc>
        <w:tc>
          <w:tcPr>
            <w:tcW w:w="2080" w:type="dxa"/>
            <w:gridSpan w:val="2"/>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5</w:t>
            </w:r>
          </w:p>
        </w:tc>
      </w:tr>
      <w:tr w:rsidTr="00100510">
        <w:tblPrEx>
          <w:tblW w:w="14340" w:type="dxa"/>
          <w:tblInd w:w="93" w:type="dxa"/>
          <w:tblLook w:val="0000"/>
        </w:tblPrEx>
        <w:trPr>
          <w:trHeight w:val="285"/>
        </w:trPr>
        <w:tc>
          <w:tcPr>
            <w:tcW w:w="1720" w:type="dxa"/>
            <w:gridSpan w:val="2"/>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6</w:t>
            </w:r>
          </w:p>
        </w:tc>
        <w:tc>
          <w:tcPr>
            <w:tcW w:w="164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484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合计</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3622.05</w:t>
            </w:r>
          </w:p>
        </w:tc>
        <w:tc>
          <w:tcPr>
            <w:tcW w:w="22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2074.77</w:t>
            </w:r>
          </w:p>
        </w:tc>
        <w:tc>
          <w:tcPr>
            <w:tcW w:w="2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1547.28</w:t>
            </w:r>
          </w:p>
        </w:tc>
      </w:tr>
      <w:tr w:rsidTr="00100510">
        <w:tblPrEx>
          <w:tblW w:w="14340" w:type="dxa"/>
          <w:tblInd w:w="93" w:type="dxa"/>
          <w:tblLook w:val="0000"/>
        </w:tblPrEx>
        <w:trPr>
          <w:trHeight w:val="285"/>
        </w:trPr>
        <w:tc>
          <w:tcPr>
            <w:tcW w:w="1720" w:type="dxa"/>
            <w:gridSpan w:val="2"/>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7</w:t>
            </w:r>
          </w:p>
        </w:tc>
        <w:tc>
          <w:tcPr>
            <w:tcW w:w="164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204</w:t>
            </w:r>
          </w:p>
        </w:tc>
        <w:tc>
          <w:tcPr>
            <w:tcW w:w="484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公共安全支出</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2555.72</w:t>
            </w:r>
          </w:p>
        </w:tc>
        <w:tc>
          <w:tcPr>
            <w:tcW w:w="22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1631.80</w:t>
            </w:r>
          </w:p>
        </w:tc>
        <w:tc>
          <w:tcPr>
            <w:tcW w:w="2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923.92</w:t>
            </w:r>
          </w:p>
        </w:tc>
      </w:tr>
      <w:tr w:rsidTr="00100510">
        <w:tblPrEx>
          <w:tblW w:w="14340" w:type="dxa"/>
          <w:tblInd w:w="93" w:type="dxa"/>
          <w:tblLook w:val="0000"/>
        </w:tblPrEx>
        <w:trPr>
          <w:trHeight w:val="285"/>
        </w:trPr>
        <w:tc>
          <w:tcPr>
            <w:tcW w:w="1720" w:type="dxa"/>
            <w:gridSpan w:val="2"/>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8</w:t>
            </w:r>
          </w:p>
        </w:tc>
        <w:tc>
          <w:tcPr>
            <w:tcW w:w="164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20402</w:t>
            </w:r>
          </w:p>
        </w:tc>
        <w:tc>
          <w:tcPr>
            <w:tcW w:w="484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公安</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2555.72</w:t>
            </w:r>
          </w:p>
        </w:tc>
        <w:tc>
          <w:tcPr>
            <w:tcW w:w="22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1631.80</w:t>
            </w:r>
          </w:p>
        </w:tc>
        <w:tc>
          <w:tcPr>
            <w:tcW w:w="2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923.92</w:t>
            </w:r>
          </w:p>
        </w:tc>
      </w:tr>
      <w:tr w:rsidTr="00100510">
        <w:tblPrEx>
          <w:tblW w:w="14340" w:type="dxa"/>
          <w:tblInd w:w="93" w:type="dxa"/>
          <w:tblLook w:val="0000"/>
        </w:tblPrEx>
        <w:trPr>
          <w:trHeight w:val="285"/>
        </w:trPr>
        <w:tc>
          <w:tcPr>
            <w:tcW w:w="1720" w:type="dxa"/>
            <w:gridSpan w:val="2"/>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9</w:t>
            </w:r>
          </w:p>
        </w:tc>
        <w:tc>
          <w:tcPr>
            <w:tcW w:w="164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2040201</w:t>
            </w:r>
          </w:p>
        </w:tc>
        <w:tc>
          <w:tcPr>
            <w:tcW w:w="484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行政运行</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2145.72</w:t>
            </w:r>
          </w:p>
        </w:tc>
        <w:tc>
          <w:tcPr>
            <w:tcW w:w="22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1631.80</w:t>
            </w:r>
          </w:p>
        </w:tc>
        <w:tc>
          <w:tcPr>
            <w:tcW w:w="2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513.92</w:t>
            </w:r>
          </w:p>
        </w:tc>
      </w:tr>
      <w:tr w:rsidTr="00100510">
        <w:tblPrEx>
          <w:tblW w:w="14340" w:type="dxa"/>
          <w:tblInd w:w="93" w:type="dxa"/>
          <w:tblLook w:val="0000"/>
        </w:tblPrEx>
        <w:trPr>
          <w:trHeight w:val="285"/>
        </w:trPr>
        <w:tc>
          <w:tcPr>
            <w:tcW w:w="1720" w:type="dxa"/>
            <w:gridSpan w:val="2"/>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10</w:t>
            </w:r>
          </w:p>
        </w:tc>
        <w:tc>
          <w:tcPr>
            <w:tcW w:w="164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2040299</w:t>
            </w:r>
          </w:p>
        </w:tc>
        <w:tc>
          <w:tcPr>
            <w:tcW w:w="484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其他公安支出</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410.00</w:t>
            </w:r>
          </w:p>
        </w:tc>
        <w:tc>
          <w:tcPr>
            <w:tcW w:w="22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2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410.00</w:t>
            </w:r>
          </w:p>
        </w:tc>
      </w:tr>
      <w:tr w:rsidTr="00100510">
        <w:tblPrEx>
          <w:tblW w:w="14340" w:type="dxa"/>
          <w:tblInd w:w="93" w:type="dxa"/>
          <w:tblLook w:val="0000"/>
        </w:tblPrEx>
        <w:trPr>
          <w:trHeight w:val="285"/>
        </w:trPr>
        <w:tc>
          <w:tcPr>
            <w:tcW w:w="1720" w:type="dxa"/>
            <w:gridSpan w:val="2"/>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11</w:t>
            </w:r>
          </w:p>
        </w:tc>
        <w:tc>
          <w:tcPr>
            <w:tcW w:w="164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208</w:t>
            </w:r>
          </w:p>
        </w:tc>
        <w:tc>
          <w:tcPr>
            <w:tcW w:w="484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社会保障和就业支出</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357.58</w:t>
            </w:r>
          </w:p>
        </w:tc>
        <w:tc>
          <w:tcPr>
            <w:tcW w:w="22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357.58</w:t>
            </w:r>
          </w:p>
        </w:tc>
        <w:tc>
          <w:tcPr>
            <w:tcW w:w="2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340" w:type="dxa"/>
          <w:tblInd w:w="93" w:type="dxa"/>
          <w:tblLook w:val="0000"/>
        </w:tblPrEx>
        <w:trPr>
          <w:trHeight w:val="285"/>
        </w:trPr>
        <w:tc>
          <w:tcPr>
            <w:tcW w:w="1720" w:type="dxa"/>
            <w:gridSpan w:val="2"/>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12</w:t>
            </w:r>
          </w:p>
        </w:tc>
        <w:tc>
          <w:tcPr>
            <w:tcW w:w="164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20805</w:t>
            </w:r>
          </w:p>
        </w:tc>
        <w:tc>
          <w:tcPr>
            <w:tcW w:w="484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行政事业单位养老支出</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356.14</w:t>
            </w:r>
          </w:p>
        </w:tc>
        <w:tc>
          <w:tcPr>
            <w:tcW w:w="22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356.14</w:t>
            </w:r>
          </w:p>
        </w:tc>
        <w:tc>
          <w:tcPr>
            <w:tcW w:w="2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340" w:type="dxa"/>
          <w:tblInd w:w="93" w:type="dxa"/>
          <w:tblLook w:val="0000"/>
        </w:tblPrEx>
        <w:trPr>
          <w:trHeight w:val="285"/>
        </w:trPr>
        <w:tc>
          <w:tcPr>
            <w:tcW w:w="1720" w:type="dxa"/>
            <w:gridSpan w:val="2"/>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13</w:t>
            </w:r>
          </w:p>
        </w:tc>
        <w:tc>
          <w:tcPr>
            <w:tcW w:w="164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2080501</w:t>
            </w:r>
          </w:p>
        </w:tc>
        <w:tc>
          <w:tcPr>
            <w:tcW w:w="484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行政单位离退休</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123.43</w:t>
            </w:r>
          </w:p>
        </w:tc>
        <w:tc>
          <w:tcPr>
            <w:tcW w:w="22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123.43</w:t>
            </w:r>
          </w:p>
        </w:tc>
        <w:tc>
          <w:tcPr>
            <w:tcW w:w="2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340" w:type="dxa"/>
          <w:tblInd w:w="93" w:type="dxa"/>
          <w:tblLook w:val="0000"/>
        </w:tblPrEx>
        <w:trPr>
          <w:trHeight w:val="285"/>
        </w:trPr>
        <w:tc>
          <w:tcPr>
            <w:tcW w:w="1720" w:type="dxa"/>
            <w:gridSpan w:val="2"/>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14</w:t>
            </w:r>
          </w:p>
        </w:tc>
        <w:tc>
          <w:tcPr>
            <w:tcW w:w="164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2080505</w:t>
            </w:r>
          </w:p>
        </w:tc>
        <w:tc>
          <w:tcPr>
            <w:tcW w:w="484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机关事业单位基本养老保险缴费支出★</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155.14</w:t>
            </w:r>
          </w:p>
        </w:tc>
        <w:tc>
          <w:tcPr>
            <w:tcW w:w="22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155.14</w:t>
            </w:r>
          </w:p>
        </w:tc>
        <w:tc>
          <w:tcPr>
            <w:tcW w:w="2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340" w:type="dxa"/>
          <w:tblInd w:w="93" w:type="dxa"/>
          <w:tblLook w:val="0000"/>
        </w:tblPrEx>
        <w:trPr>
          <w:trHeight w:val="285"/>
        </w:trPr>
        <w:tc>
          <w:tcPr>
            <w:tcW w:w="1720" w:type="dxa"/>
            <w:gridSpan w:val="2"/>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15</w:t>
            </w:r>
          </w:p>
        </w:tc>
        <w:tc>
          <w:tcPr>
            <w:tcW w:w="164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2080506</w:t>
            </w:r>
          </w:p>
        </w:tc>
        <w:tc>
          <w:tcPr>
            <w:tcW w:w="484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机关事业单位职业年金缴费支出★</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77.57</w:t>
            </w:r>
          </w:p>
        </w:tc>
        <w:tc>
          <w:tcPr>
            <w:tcW w:w="22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77.57</w:t>
            </w:r>
          </w:p>
        </w:tc>
        <w:tc>
          <w:tcPr>
            <w:tcW w:w="2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340" w:type="dxa"/>
          <w:tblInd w:w="93" w:type="dxa"/>
          <w:tblLook w:val="0000"/>
        </w:tblPrEx>
        <w:trPr>
          <w:trHeight w:val="285"/>
        </w:trPr>
        <w:tc>
          <w:tcPr>
            <w:tcW w:w="1720" w:type="dxa"/>
            <w:gridSpan w:val="2"/>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16</w:t>
            </w:r>
          </w:p>
        </w:tc>
        <w:tc>
          <w:tcPr>
            <w:tcW w:w="164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20808</w:t>
            </w:r>
          </w:p>
        </w:tc>
        <w:tc>
          <w:tcPr>
            <w:tcW w:w="484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抚恤</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1.44</w:t>
            </w:r>
          </w:p>
        </w:tc>
        <w:tc>
          <w:tcPr>
            <w:tcW w:w="22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1.44</w:t>
            </w:r>
          </w:p>
        </w:tc>
        <w:tc>
          <w:tcPr>
            <w:tcW w:w="2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340" w:type="dxa"/>
          <w:tblInd w:w="93" w:type="dxa"/>
          <w:tblLook w:val="0000"/>
        </w:tblPrEx>
        <w:trPr>
          <w:trHeight w:val="285"/>
        </w:trPr>
        <w:tc>
          <w:tcPr>
            <w:tcW w:w="1720" w:type="dxa"/>
            <w:gridSpan w:val="2"/>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17</w:t>
            </w:r>
          </w:p>
        </w:tc>
        <w:tc>
          <w:tcPr>
            <w:tcW w:w="164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2080801</w:t>
            </w:r>
          </w:p>
        </w:tc>
        <w:tc>
          <w:tcPr>
            <w:tcW w:w="484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死亡抚恤</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1.44</w:t>
            </w:r>
          </w:p>
        </w:tc>
        <w:tc>
          <w:tcPr>
            <w:tcW w:w="22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1.44</w:t>
            </w:r>
          </w:p>
        </w:tc>
        <w:tc>
          <w:tcPr>
            <w:tcW w:w="2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340" w:type="dxa"/>
          <w:tblInd w:w="93" w:type="dxa"/>
          <w:tblLook w:val="0000"/>
        </w:tblPrEx>
        <w:trPr>
          <w:trHeight w:val="285"/>
        </w:trPr>
        <w:tc>
          <w:tcPr>
            <w:tcW w:w="1720" w:type="dxa"/>
            <w:gridSpan w:val="2"/>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18</w:t>
            </w:r>
          </w:p>
        </w:tc>
        <w:tc>
          <w:tcPr>
            <w:tcW w:w="164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210</w:t>
            </w:r>
          </w:p>
        </w:tc>
        <w:tc>
          <w:tcPr>
            <w:tcW w:w="484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卫生健康支出</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85.39</w:t>
            </w:r>
          </w:p>
        </w:tc>
        <w:tc>
          <w:tcPr>
            <w:tcW w:w="22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85.39</w:t>
            </w:r>
          </w:p>
        </w:tc>
        <w:tc>
          <w:tcPr>
            <w:tcW w:w="2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340" w:type="dxa"/>
          <w:tblInd w:w="93" w:type="dxa"/>
          <w:tblLook w:val="0000"/>
        </w:tblPrEx>
        <w:trPr>
          <w:trHeight w:val="285"/>
        </w:trPr>
        <w:tc>
          <w:tcPr>
            <w:tcW w:w="1720" w:type="dxa"/>
            <w:gridSpan w:val="2"/>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19</w:t>
            </w:r>
          </w:p>
        </w:tc>
        <w:tc>
          <w:tcPr>
            <w:tcW w:w="164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21011</w:t>
            </w:r>
          </w:p>
        </w:tc>
        <w:tc>
          <w:tcPr>
            <w:tcW w:w="484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行政事业单位医疗</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85.39</w:t>
            </w:r>
          </w:p>
        </w:tc>
        <w:tc>
          <w:tcPr>
            <w:tcW w:w="22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85.39</w:t>
            </w:r>
          </w:p>
        </w:tc>
        <w:tc>
          <w:tcPr>
            <w:tcW w:w="2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340" w:type="dxa"/>
          <w:tblInd w:w="93" w:type="dxa"/>
          <w:tblLook w:val="0000"/>
        </w:tblPrEx>
        <w:trPr>
          <w:trHeight w:val="285"/>
        </w:trPr>
        <w:tc>
          <w:tcPr>
            <w:tcW w:w="1720" w:type="dxa"/>
            <w:gridSpan w:val="2"/>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20</w:t>
            </w:r>
          </w:p>
        </w:tc>
        <w:tc>
          <w:tcPr>
            <w:tcW w:w="164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2101101</w:t>
            </w:r>
          </w:p>
        </w:tc>
        <w:tc>
          <w:tcPr>
            <w:tcW w:w="484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行政单位医疗</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85.39</w:t>
            </w:r>
          </w:p>
        </w:tc>
        <w:tc>
          <w:tcPr>
            <w:tcW w:w="22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85.39</w:t>
            </w:r>
          </w:p>
        </w:tc>
        <w:tc>
          <w:tcPr>
            <w:tcW w:w="2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340" w:type="dxa"/>
          <w:tblInd w:w="93" w:type="dxa"/>
          <w:tblLook w:val="0000"/>
        </w:tblPrEx>
        <w:trPr>
          <w:trHeight w:val="285"/>
        </w:trPr>
        <w:tc>
          <w:tcPr>
            <w:tcW w:w="1720" w:type="dxa"/>
            <w:gridSpan w:val="2"/>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21</w:t>
            </w:r>
          </w:p>
        </w:tc>
        <w:tc>
          <w:tcPr>
            <w:tcW w:w="164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213</w:t>
            </w:r>
          </w:p>
        </w:tc>
        <w:tc>
          <w:tcPr>
            <w:tcW w:w="484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农林水支出</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623.36</w:t>
            </w:r>
          </w:p>
        </w:tc>
        <w:tc>
          <w:tcPr>
            <w:tcW w:w="22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2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623.36</w:t>
            </w:r>
          </w:p>
        </w:tc>
      </w:tr>
      <w:tr w:rsidTr="00100510">
        <w:tblPrEx>
          <w:tblW w:w="14340" w:type="dxa"/>
          <w:tblInd w:w="93" w:type="dxa"/>
          <w:tblLook w:val="0000"/>
        </w:tblPrEx>
        <w:trPr>
          <w:trHeight w:val="285"/>
        </w:trPr>
        <w:tc>
          <w:tcPr>
            <w:tcW w:w="1720" w:type="dxa"/>
            <w:gridSpan w:val="2"/>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22</w:t>
            </w:r>
          </w:p>
        </w:tc>
        <w:tc>
          <w:tcPr>
            <w:tcW w:w="164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21302</w:t>
            </w:r>
          </w:p>
        </w:tc>
        <w:tc>
          <w:tcPr>
            <w:tcW w:w="484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林业和草原</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623.36</w:t>
            </w:r>
          </w:p>
        </w:tc>
        <w:tc>
          <w:tcPr>
            <w:tcW w:w="22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2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623.36</w:t>
            </w:r>
          </w:p>
        </w:tc>
      </w:tr>
      <w:tr w:rsidTr="00100510">
        <w:tblPrEx>
          <w:tblW w:w="14340" w:type="dxa"/>
          <w:tblInd w:w="93" w:type="dxa"/>
          <w:tblLook w:val="0000"/>
        </w:tblPrEx>
        <w:trPr>
          <w:trHeight w:val="285"/>
        </w:trPr>
        <w:tc>
          <w:tcPr>
            <w:tcW w:w="1720" w:type="dxa"/>
            <w:gridSpan w:val="2"/>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23</w:t>
            </w:r>
          </w:p>
        </w:tc>
        <w:tc>
          <w:tcPr>
            <w:tcW w:w="164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2130234</w:t>
            </w:r>
          </w:p>
        </w:tc>
        <w:tc>
          <w:tcPr>
            <w:tcW w:w="484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林业草原防灾减灾</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623.36</w:t>
            </w:r>
          </w:p>
        </w:tc>
        <w:tc>
          <w:tcPr>
            <w:tcW w:w="224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20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623.36</w:t>
            </w:r>
          </w:p>
        </w:tc>
      </w:tr>
      <w:tr w:rsidTr="00100510">
        <w:tblPrEx>
          <w:tblW w:w="14340" w:type="dxa"/>
          <w:tblInd w:w="93" w:type="dxa"/>
          <w:tblLook w:val="0000"/>
        </w:tblPrEx>
        <w:trPr>
          <w:gridAfter w:val="1"/>
          <w:wAfter w:w="2000" w:type="dxa"/>
          <w:trHeight w:val="585"/>
        </w:trPr>
        <w:tc>
          <w:tcPr>
            <w:tcW w:w="12340" w:type="dxa"/>
            <w:gridSpan w:val="11"/>
            <w:tcBorders>
              <w:top w:val="nil"/>
              <w:left w:val="nil"/>
              <w:bottom w:val="nil"/>
              <w:right w:val="nil"/>
            </w:tcBorders>
            <w:shd w:val="clear" w:color="auto" w:fill="FFFFFF"/>
            <w:vAlign w:val="center"/>
          </w:tcPr>
          <w:p w:rsidR="00FF698C" w:rsidRPr="00100510" w:rsidP="00100510">
            <w:pPr>
              <w:widowControl/>
              <w:jc w:val="center"/>
              <w:rPr>
                <w:rFonts w:ascii="宋体" w:cs="宋体"/>
                <w:b/>
                <w:bCs/>
                <w:kern w:val="0"/>
                <w:sz w:val="44"/>
                <w:szCs w:val="44"/>
              </w:rPr>
            </w:pPr>
            <w:r w:rsidRPr="00100510">
              <w:rPr>
                <w:rFonts w:ascii="宋体" w:hAnsi="宋体" w:cs="宋体" w:hint="eastAsia"/>
                <w:b/>
                <w:bCs/>
                <w:kern w:val="0"/>
                <w:sz w:val="44"/>
                <w:szCs w:val="44"/>
              </w:rPr>
              <w:t>部门预算一般公共预算财政拨款基本支出表</w:t>
            </w:r>
          </w:p>
        </w:tc>
      </w:tr>
      <w:tr w:rsidTr="00100510">
        <w:tblPrEx>
          <w:tblW w:w="14340" w:type="dxa"/>
          <w:tblInd w:w="93" w:type="dxa"/>
          <w:tblLook w:val="0000"/>
        </w:tblPrEx>
        <w:trPr>
          <w:gridAfter w:val="1"/>
          <w:wAfter w:w="2000" w:type="dxa"/>
          <w:trHeight w:val="285"/>
        </w:trPr>
        <w:tc>
          <w:tcPr>
            <w:tcW w:w="8340" w:type="dxa"/>
            <w:gridSpan w:val="7"/>
            <w:tcBorders>
              <w:top w:val="nil"/>
              <w:left w:val="nil"/>
              <w:bottom w:val="nil"/>
              <w:right w:val="nil"/>
            </w:tcBorders>
            <w:shd w:val="clear" w:color="auto" w:fill="FFFFFF"/>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部门编码及名称：</w:t>
            </w:r>
            <w:r w:rsidRPr="00100510">
              <w:rPr>
                <w:rFonts w:ascii="宋体" w:hAnsi="宋体" w:cs="宋体"/>
                <w:kern w:val="0"/>
                <w:sz w:val="18"/>
                <w:szCs w:val="18"/>
              </w:rPr>
              <w:t>[312]</w:t>
            </w:r>
            <w:r w:rsidRPr="00100510">
              <w:rPr>
                <w:rFonts w:ascii="宋体" w:hAnsi="宋体" w:cs="宋体" w:hint="eastAsia"/>
                <w:kern w:val="0"/>
                <w:sz w:val="18"/>
                <w:szCs w:val="18"/>
              </w:rPr>
              <w:t>承德市公安局鹰手营子分局</w:t>
            </w:r>
          </w:p>
        </w:tc>
        <w:tc>
          <w:tcPr>
            <w:tcW w:w="2180" w:type="dxa"/>
            <w:gridSpan w:val="2"/>
            <w:tcBorders>
              <w:top w:val="nil"/>
              <w:left w:val="nil"/>
              <w:bottom w:val="nil"/>
              <w:right w:val="nil"/>
            </w:tcBorders>
            <w:shd w:val="clear" w:color="auto" w:fill="FFFFFF"/>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预算年度：</w:t>
            </w:r>
            <w:r w:rsidRPr="00100510">
              <w:rPr>
                <w:rFonts w:ascii="宋体" w:hAnsi="宋体" w:cs="宋体"/>
                <w:kern w:val="0"/>
                <w:sz w:val="18"/>
                <w:szCs w:val="18"/>
              </w:rPr>
              <w:t>2020</w:t>
            </w:r>
          </w:p>
        </w:tc>
        <w:tc>
          <w:tcPr>
            <w:tcW w:w="1820" w:type="dxa"/>
            <w:gridSpan w:val="2"/>
            <w:tcBorders>
              <w:top w:val="nil"/>
              <w:left w:val="nil"/>
              <w:bottom w:val="nil"/>
              <w:right w:val="nil"/>
            </w:tcBorders>
            <w:shd w:val="clear" w:color="auto" w:fill="FFFFFF"/>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金额单位：万元</w:t>
            </w:r>
          </w:p>
        </w:tc>
      </w:tr>
      <w:tr w:rsidTr="00100510">
        <w:tblPrEx>
          <w:tblW w:w="14340" w:type="dxa"/>
          <w:tblInd w:w="93" w:type="dxa"/>
          <w:tblLook w:val="0000"/>
        </w:tblPrEx>
        <w:trPr>
          <w:gridAfter w:val="1"/>
          <w:wAfter w:w="2000" w:type="dxa"/>
          <w:trHeight w:val="285"/>
        </w:trPr>
        <w:tc>
          <w:tcPr>
            <w:tcW w:w="12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序号</w:t>
            </w:r>
          </w:p>
        </w:tc>
        <w:tc>
          <w:tcPr>
            <w:tcW w:w="5560" w:type="dxa"/>
            <w:gridSpan w:val="4"/>
            <w:tcBorders>
              <w:top w:val="single" w:sz="4" w:space="0" w:color="auto"/>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科目</w:t>
            </w:r>
          </w:p>
        </w:tc>
        <w:tc>
          <w:tcPr>
            <w:tcW w:w="5520" w:type="dxa"/>
            <w:gridSpan w:val="6"/>
            <w:tcBorders>
              <w:top w:val="single" w:sz="4" w:space="0" w:color="auto"/>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基本支出</w:t>
            </w:r>
          </w:p>
        </w:tc>
      </w:tr>
      <w:tr w:rsidTr="00100510">
        <w:tblPrEx>
          <w:tblW w:w="14340" w:type="dxa"/>
          <w:tblInd w:w="93" w:type="dxa"/>
          <w:tblLook w:val="0000"/>
        </w:tblPrEx>
        <w:trPr>
          <w:gridAfter w:val="1"/>
          <w:wAfter w:w="2000" w:type="dxa"/>
          <w:trHeight w:val="450"/>
        </w:trPr>
        <w:tc>
          <w:tcPr>
            <w:tcW w:w="1260" w:type="dxa"/>
            <w:vMerge/>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left"/>
              <w:rPr>
                <w:rFonts w:ascii="宋体" w:cs="宋体"/>
                <w:kern w:val="0"/>
                <w:sz w:val="18"/>
                <w:szCs w:val="18"/>
              </w:rPr>
            </w:pPr>
          </w:p>
        </w:tc>
        <w:tc>
          <w:tcPr>
            <w:tcW w:w="1380" w:type="dxa"/>
            <w:gridSpan w:val="2"/>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经济分类科目编码</w:t>
            </w:r>
          </w:p>
        </w:tc>
        <w:tc>
          <w:tcPr>
            <w:tcW w:w="4180" w:type="dxa"/>
            <w:gridSpan w:val="2"/>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科目名称</w:t>
            </w:r>
          </w:p>
        </w:tc>
        <w:tc>
          <w:tcPr>
            <w:tcW w:w="1520" w:type="dxa"/>
            <w:gridSpan w:val="2"/>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合计</w:t>
            </w:r>
          </w:p>
        </w:tc>
        <w:tc>
          <w:tcPr>
            <w:tcW w:w="2180" w:type="dxa"/>
            <w:gridSpan w:val="2"/>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人员经费</w:t>
            </w:r>
          </w:p>
        </w:tc>
        <w:tc>
          <w:tcPr>
            <w:tcW w:w="1820" w:type="dxa"/>
            <w:gridSpan w:val="2"/>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公用经费</w:t>
            </w:r>
          </w:p>
        </w:tc>
      </w:tr>
      <w:tr w:rsidTr="00100510">
        <w:tblPrEx>
          <w:tblW w:w="14340" w:type="dxa"/>
          <w:tblInd w:w="93" w:type="dxa"/>
          <w:tblLook w:val="0000"/>
        </w:tblPrEx>
        <w:trPr>
          <w:gridAfter w:val="1"/>
          <w:wAfter w:w="2000" w:type="dxa"/>
          <w:trHeight w:val="285"/>
        </w:trPr>
        <w:tc>
          <w:tcPr>
            <w:tcW w:w="1260" w:type="dxa"/>
            <w:tcBorders>
              <w:top w:val="nil"/>
              <w:left w:val="single" w:sz="4" w:space="0" w:color="auto"/>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栏次</w:t>
            </w:r>
          </w:p>
        </w:tc>
        <w:tc>
          <w:tcPr>
            <w:tcW w:w="1380" w:type="dxa"/>
            <w:gridSpan w:val="2"/>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w:t>
            </w:r>
          </w:p>
        </w:tc>
        <w:tc>
          <w:tcPr>
            <w:tcW w:w="4180" w:type="dxa"/>
            <w:gridSpan w:val="2"/>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w:t>
            </w:r>
          </w:p>
        </w:tc>
        <w:tc>
          <w:tcPr>
            <w:tcW w:w="1520" w:type="dxa"/>
            <w:gridSpan w:val="2"/>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3</w:t>
            </w:r>
          </w:p>
        </w:tc>
        <w:tc>
          <w:tcPr>
            <w:tcW w:w="2180" w:type="dxa"/>
            <w:gridSpan w:val="2"/>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4</w:t>
            </w:r>
          </w:p>
        </w:tc>
        <w:tc>
          <w:tcPr>
            <w:tcW w:w="1820" w:type="dxa"/>
            <w:gridSpan w:val="2"/>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5</w:t>
            </w:r>
          </w:p>
        </w:tc>
      </w:tr>
      <w:tr w:rsidTr="00100510">
        <w:tblPrEx>
          <w:tblW w:w="14340" w:type="dxa"/>
          <w:tblInd w:w="93" w:type="dxa"/>
          <w:tblLook w:val="0000"/>
        </w:tblPrEx>
        <w:trPr>
          <w:gridAfter w:val="1"/>
          <w:wAfter w:w="2000" w:type="dxa"/>
          <w:trHeight w:val="285"/>
        </w:trPr>
        <w:tc>
          <w:tcPr>
            <w:tcW w:w="126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6</w:t>
            </w:r>
          </w:p>
        </w:tc>
        <w:tc>
          <w:tcPr>
            <w:tcW w:w="13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41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合计</w:t>
            </w:r>
          </w:p>
        </w:tc>
        <w:tc>
          <w:tcPr>
            <w:tcW w:w="15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2074.77</w:t>
            </w:r>
          </w:p>
        </w:tc>
        <w:tc>
          <w:tcPr>
            <w:tcW w:w="21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1835.66</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239.11</w:t>
            </w:r>
          </w:p>
        </w:tc>
      </w:tr>
      <w:tr w:rsidTr="00100510">
        <w:tblPrEx>
          <w:tblW w:w="14340" w:type="dxa"/>
          <w:tblInd w:w="93" w:type="dxa"/>
          <w:tblLook w:val="0000"/>
        </w:tblPrEx>
        <w:trPr>
          <w:gridAfter w:val="1"/>
          <w:wAfter w:w="2000" w:type="dxa"/>
          <w:trHeight w:val="285"/>
        </w:trPr>
        <w:tc>
          <w:tcPr>
            <w:tcW w:w="126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7</w:t>
            </w:r>
          </w:p>
        </w:tc>
        <w:tc>
          <w:tcPr>
            <w:tcW w:w="13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301</w:t>
            </w:r>
          </w:p>
        </w:tc>
        <w:tc>
          <w:tcPr>
            <w:tcW w:w="41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工资福利支出</w:t>
            </w:r>
          </w:p>
        </w:tc>
        <w:tc>
          <w:tcPr>
            <w:tcW w:w="15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1480.01</w:t>
            </w:r>
          </w:p>
        </w:tc>
        <w:tc>
          <w:tcPr>
            <w:tcW w:w="21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1480.01</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340" w:type="dxa"/>
          <w:tblInd w:w="93" w:type="dxa"/>
          <w:tblLook w:val="0000"/>
        </w:tblPrEx>
        <w:trPr>
          <w:gridAfter w:val="1"/>
          <w:wAfter w:w="2000" w:type="dxa"/>
          <w:trHeight w:val="285"/>
        </w:trPr>
        <w:tc>
          <w:tcPr>
            <w:tcW w:w="126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8</w:t>
            </w:r>
          </w:p>
        </w:tc>
        <w:tc>
          <w:tcPr>
            <w:tcW w:w="13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30101</w:t>
            </w:r>
          </w:p>
        </w:tc>
        <w:tc>
          <w:tcPr>
            <w:tcW w:w="41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基本工资</w:t>
            </w:r>
          </w:p>
        </w:tc>
        <w:tc>
          <w:tcPr>
            <w:tcW w:w="15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443.44</w:t>
            </w:r>
          </w:p>
        </w:tc>
        <w:tc>
          <w:tcPr>
            <w:tcW w:w="21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443.44</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340" w:type="dxa"/>
          <w:tblInd w:w="93" w:type="dxa"/>
          <w:tblLook w:val="0000"/>
        </w:tblPrEx>
        <w:trPr>
          <w:gridAfter w:val="1"/>
          <w:wAfter w:w="2000" w:type="dxa"/>
          <w:trHeight w:val="285"/>
        </w:trPr>
        <w:tc>
          <w:tcPr>
            <w:tcW w:w="126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9</w:t>
            </w:r>
          </w:p>
        </w:tc>
        <w:tc>
          <w:tcPr>
            <w:tcW w:w="13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30102</w:t>
            </w:r>
          </w:p>
        </w:tc>
        <w:tc>
          <w:tcPr>
            <w:tcW w:w="41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津贴补贴★</w:t>
            </w:r>
          </w:p>
        </w:tc>
        <w:tc>
          <w:tcPr>
            <w:tcW w:w="15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579.99</w:t>
            </w:r>
          </w:p>
        </w:tc>
        <w:tc>
          <w:tcPr>
            <w:tcW w:w="21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579.99</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340" w:type="dxa"/>
          <w:tblInd w:w="93" w:type="dxa"/>
          <w:tblLook w:val="0000"/>
        </w:tblPrEx>
        <w:trPr>
          <w:gridAfter w:val="1"/>
          <w:wAfter w:w="2000" w:type="dxa"/>
          <w:trHeight w:val="285"/>
        </w:trPr>
        <w:tc>
          <w:tcPr>
            <w:tcW w:w="126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10</w:t>
            </w:r>
          </w:p>
        </w:tc>
        <w:tc>
          <w:tcPr>
            <w:tcW w:w="13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30103</w:t>
            </w:r>
          </w:p>
        </w:tc>
        <w:tc>
          <w:tcPr>
            <w:tcW w:w="41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奖金</w:t>
            </w:r>
          </w:p>
        </w:tc>
        <w:tc>
          <w:tcPr>
            <w:tcW w:w="15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43.26</w:t>
            </w:r>
          </w:p>
        </w:tc>
        <w:tc>
          <w:tcPr>
            <w:tcW w:w="21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43.26</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340" w:type="dxa"/>
          <w:tblInd w:w="93" w:type="dxa"/>
          <w:tblLook w:val="0000"/>
        </w:tblPrEx>
        <w:trPr>
          <w:gridAfter w:val="1"/>
          <w:wAfter w:w="2000" w:type="dxa"/>
          <w:trHeight w:val="285"/>
        </w:trPr>
        <w:tc>
          <w:tcPr>
            <w:tcW w:w="126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11</w:t>
            </w:r>
          </w:p>
        </w:tc>
        <w:tc>
          <w:tcPr>
            <w:tcW w:w="13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30108</w:t>
            </w:r>
          </w:p>
        </w:tc>
        <w:tc>
          <w:tcPr>
            <w:tcW w:w="41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机关事业单位基本养老保险缴费★</w:t>
            </w:r>
          </w:p>
        </w:tc>
        <w:tc>
          <w:tcPr>
            <w:tcW w:w="15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155.14</w:t>
            </w:r>
          </w:p>
        </w:tc>
        <w:tc>
          <w:tcPr>
            <w:tcW w:w="21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155.14</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340" w:type="dxa"/>
          <w:tblInd w:w="93" w:type="dxa"/>
          <w:tblLook w:val="0000"/>
        </w:tblPrEx>
        <w:trPr>
          <w:gridAfter w:val="1"/>
          <w:wAfter w:w="2000" w:type="dxa"/>
          <w:trHeight w:val="285"/>
        </w:trPr>
        <w:tc>
          <w:tcPr>
            <w:tcW w:w="126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12</w:t>
            </w:r>
          </w:p>
        </w:tc>
        <w:tc>
          <w:tcPr>
            <w:tcW w:w="13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30109</w:t>
            </w:r>
          </w:p>
        </w:tc>
        <w:tc>
          <w:tcPr>
            <w:tcW w:w="41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职业年金缴费★</w:t>
            </w:r>
          </w:p>
        </w:tc>
        <w:tc>
          <w:tcPr>
            <w:tcW w:w="15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77.57</w:t>
            </w:r>
          </w:p>
        </w:tc>
        <w:tc>
          <w:tcPr>
            <w:tcW w:w="21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77.57</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340" w:type="dxa"/>
          <w:tblInd w:w="93" w:type="dxa"/>
          <w:tblLook w:val="0000"/>
        </w:tblPrEx>
        <w:trPr>
          <w:gridAfter w:val="1"/>
          <w:wAfter w:w="2000" w:type="dxa"/>
          <w:trHeight w:val="285"/>
        </w:trPr>
        <w:tc>
          <w:tcPr>
            <w:tcW w:w="126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13</w:t>
            </w:r>
          </w:p>
        </w:tc>
        <w:tc>
          <w:tcPr>
            <w:tcW w:w="13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30110</w:t>
            </w:r>
          </w:p>
        </w:tc>
        <w:tc>
          <w:tcPr>
            <w:tcW w:w="41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城镇职工基本医疗保险缴费</w:t>
            </w:r>
          </w:p>
        </w:tc>
        <w:tc>
          <w:tcPr>
            <w:tcW w:w="15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63.03</w:t>
            </w:r>
          </w:p>
        </w:tc>
        <w:tc>
          <w:tcPr>
            <w:tcW w:w="21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63.03</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F91D7C">
        <w:tblPrEx>
          <w:tblW w:w="14340" w:type="dxa"/>
          <w:tblInd w:w="93" w:type="dxa"/>
          <w:tblLook w:val="0000"/>
        </w:tblPrEx>
        <w:trPr>
          <w:gridAfter w:val="1"/>
          <w:wAfter w:w="2000" w:type="dxa"/>
          <w:trHeight w:val="1117"/>
        </w:trPr>
        <w:tc>
          <w:tcPr>
            <w:tcW w:w="126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14</w:t>
            </w:r>
          </w:p>
        </w:tc>
        <w:tc>
          <w:tcPr>
            <w:tcW w:w="13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30111</w:t>
            </w:r>
          </w:p>
        </w:tc>
        <w:tc>
          <w:tcPr>
            <w:tcW w:w="41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公务员医疗补助缴费</w:t>
            </w:r>
          </w:p>
        </w:tc>
        <w:tc>
          <w:tcPr>
            <w:tcW w:w="15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10.18</w:t>
            </w:r>
          </w:p>
        </w:tc>
        <w:tc>
          <w:tcPr>
            <w:tcW w:w="21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10.18</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340" w:type="dxa"/>
          <w:tblInd w:w="93" w:type="dxa"/>
          <w:tblLook w:val="0000"/>
        </w:tblPrEx>
        <w:trPr>
          <w:gridAfter w:val="1"/>
          <w:wAfter w:w="2000" w:type="dxa"/>
          <w:trHeight w:val="285"/>
        </w:trPr>
        <w:tc>
          <w:tcPr>
            <w:tcW w:w="126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15</w:t>
            </w:r>
          </w:p>
        </w:tc>
        <w:tc>
          <w:tcPr>
            <w:tcW w:w="13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30112</w:t>
            </w:r>
          </w:p>
        </w:tc>
        <w:tc>
          <w:tcPr>
            <w:tcW w:w="41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其他社会保障缴费★</w:t>
            </w:r>
          </w:p>
        </w:tc>
        <w:tc>
          <w:tcPr>
            <w:tcW w:w="15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12.18</w:t>
            </w:r>
          </w:p>
        </w:tc>
        <w:tc>
          <w:tcPr>
            <w:tcW w:w="21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12.18</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340" w:type="dxa"/>
          <w:tblInd w:w="93" w:type="dxa"/>
          <w:tblLook w:val="0000"/>
        </w:tblPrEx>
        <w:trPr>
          <w:gridAfter w:val="1"/>
          <w:wAfter w:w="2000" w:type="dxa"/>
          <w:trHeight w:val="285"/>
        </w:trPr>
        <w:tc>
          <w:tcPr>
            <w:tcW w:w="126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16</w:t>
            </w:r>
          </w:p>
        </w:tc>
        <w:tc>
          <w:tcPr>
            <w:tcW w:w="13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30113</w:t>
            </w:r>
          </w:p>
        </w:tc>
        <w:tc>
          <w:tcPr>
            <w:tcW w:w="41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住房公积金</w:t>
            </w:r>
          </w:p>
        </w:tc>
        <w:tc>
          <w:tcPr>
            <w:tcW w:w="15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95.22</w:t>
            </w:r>
          </w:p>
        </w:tc>
        <w:tc>
          <w:tcPr>
            <w:tcW w:w="21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95.22</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340" w:type="dxa"/>
          <w:tblInd w:w="93" w:type="dxa"/>
          <w:tblLook w:val="0000"/>
        </w:tblPrEx>
        <w:trPr>
          <w:gridAfter w:val="1"/>
          <w:wAfter w:w="2000" w:type="dxa"/>
          <w:trHeight w:val="285"/>
        </w:trPr>
        <w:tc>
          <w:tcPr>
            <w:tcW w:w="126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17</w:t>
            </w:r>
          </w:p>
        </w:tc>
        <w:tc>
          <w:tcPr>
            <w:tcW w:w="13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302</w:t>
            </w:r>
          </w:p>
        </w:tc>
        <w:tc>
          <w:tcPr>
            <w:tcW w:w="41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商品和服务支出</w:t>
            </w:r>
          </w:p>
        </w:tc>
        <w:tc>
          <w:tcPr>
            <w:tcW w:w="15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239.11</w:t>
            </w:r>
          </w:p>
        </w:tc>
        <w:tc>
          <w:tcPr>
            <w:tcW w:w="21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239.11</w:t>
            </w:r>
          </w:p>
        </w:tc>
      </w:tr>
      <w:tr w:rsidTr="00100510">
        <w:tblPrEx>
          <w:tblW w:w="14340" w:type="dxa"/>
          <w:tblInd w:w="93" w:type="dxa"/>
          <w:tblLook w:val="0000"/>
        </w:tblPrEx>
        <w:trPr>
          <w:gridAfter w:val="1"/>
          <w:wAfter w:w="2000" w:type="dxa"/>
          <w:trHeight w:val="285"/>
        </w:trPr>
        <w:tc>
          <w:tcPr>
            <w:tcW w:w="126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18</w:t>
            </w:r>
          </w:p>
        </w:tc>
        <w:tc>
          <w:tcPr>
            <w:tcW w:w="13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30201</w:t>
            </w:r>
          </w:p>
        </w:tc>
        <w:tc>
          <w:tcPr>
            <w:tcW w:w="41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办公费</w:t>
            </w:r>
          </w:p>
        </w:tc>
        <w:tc>
          <w:tcPr>
            <w:tcW w:w="15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24.45</w:t>
            </w:r>
          </w:p>
        </w:tc>
        <w:tc>
          <w:tcPr>
            <w:tcW w:w="21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24.45</w:t>
            </w:r>
          </w:p>
        </w:tc>
      </w:tr>
      <w:tr w:rsidTr="00100510">
        <w:tblPrEx>
          <w:tblW w:w="14340" w:type="dxa"/>
          <w:tblInd w:w="93" w:type="dxa"/>
          <w:tblLook w:val="0000"/>
        </w:tblPrEx>
        <w:trPr>
          <w:gridAfter w:val="1"/>
          <w:wAfter w:w="2000" w:type="dxa"/>
          <w:trHeight w:val="285"/>
        </w:trPr>
        <w:tc>
          <w:tcPr>
            <w:tcW w:w="126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19</w:t>
            </w:r>
          </w:p>
        </w:tc>
        <w:tc>
          <w:tcPr>
            <w:tcW w:w="13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30204</w:t>
            </w:r>
          </w:p>
        </w:tc>
        <w:tc>
          <w:tcPr>
            <w:tcW w:w="41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手续费</w:t>
            </w:r>
          </w:p>
        </w:tc>
        <w:tc>
          <w:tcPr>
            <w:tcW w:w="15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0.10</w:t>
            </w:r>
          </w:p>
        </w:tc>
        <w:tc>
          <w:tcPr>
            <w:tcW w:w="21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0.10</w:t>
            </w:r>
          </w:p>
        </w:tc>
      </w:tr>
      <w:tr w:rsidTr="00100510">
        <w:tblPrEx>
          <w:tblW w:w="14340" w:type="dxa"/>
          <w:tblInd w:w="93" w:type="dxa"/>
          <w:tblLook w:val="0000"/>
        </w:tblPrEx>
        <w:trPr>
          <w:gridAfter w:val="1"/>
          <w:wAfter w:w="2000" w:type="dxa"/>
          <w:trHeight w:val="285"/>
        </w:trPr>
        <w:tc>
          <w:tcPr>
            <w:tcW w:w="126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20</w:t>
            </w:r>
          </w:p>
        </w:tc>
        <w:tc>
          <w:tcPr>
            <w:tcW w:w="13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30205</w:t>
            </w:r>
          </w:p>
        </w:tc>
        <w:tc>
          <w:tcPr>
            <w:tcW w:w="41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水费</w:t>
            </w:r>
          </w:p>
        </w:tc>
        <w:tc>
          <w:tcPr>
            <w:tcW w:w="15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4.80</w:t>
            </w:r>
          </w:p>
        </w:tc>
        <w:tc>
          <w:tcPr>
            <w:tcW w:w="21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4.80</w:t>
            </w:r>
          </w:p>
        </w:tc>
      </w:tr>
      <w:tr w:rsidTr="00100510">
        <w:tblPrEx>
          <w:tblW w:w="14340" w:type="dxa"/>
          <w:tblInd w:w="93" w:type="dxa"/>
          <w:tblLook w:val="0000"/>
        </w:tblPrEx>
        <w:trPr>
          <w:gridAfter w:val="1"/>
          <w:wAfter w:w="2000" w:type="dxa"/>
          <w:trHeight w:val="285"/>
        </w:trPr>
        <w:tc>
          <w:tcPr>
            <w:tcW w:w="126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21</w:t>
            </w:r>
          </w:p>
        </w:tc>
        <w:tc>
          <w:tcPr>
            <w:tcW w:w="13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30206</w:t>
            </w:r>
          </w:p>
        </w:tc>
        <w:tc>
          <w:tcPr>
            <w:tcW w:w="41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电费</w:t>
            </w:r>
          </w:p>
        </w:tc>
        <w:tc>
          <w:tcPr>
            <w:tcW w:w="15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40.00</w:t>
            </w:r>
          </w:p>
        </w:tc>
        <w:tc>
          <w:tcPr>
            <w:tcW w:w="21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40.00</w:t>
            </w:r>
          </w:p>
        </w:tc>
      </w:tr>
      <w:tr w:rsidTr="00100510">
        <w:tblPrEx>
          <w:tblW w:w="14340" w:type="dxa"/>
          <w:tblInd w:w="93" w:type="dxa"/>
          <w:tblLook w:val="0000"/>
        </w:tblPrEx>
        <w:trPr>
          <w:gridAfter w:val="1"/>
          <w:wAfter w:w="2000" w:type="dxa"/>
          <w:trHeight w:val="285"/>
        </w:trPr>
        <w:tc>
          <w:tcPr>
            <w:tcW w:w="126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22</w:t>
            </w:r>
          </w:p>
        </w:tc>
        <w:tc>
          <w:tcPr>
            <w:tcW w:w="13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30207</w:t>
            </w:r>
          </w:p>
        </w:tc>
        <w:tc>
          <w:tcPr>
            <w:tcW w:w="41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邮电费</w:t>
            </w:r>
          </w:p>
        </w:tc>
        <w:tc>
          <w:tcPr>
            <w:tcW w:w="15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52.88</w:t>
            </w:r>
          </w:p>
        </w:tc>
        <w:tc>
          <w:tcPr>
            <w:tcW w:w="21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52.88</w:t>
            </w:r>
          </w:p>
        </w:tc>
      </w:tr>
      <w:tr w:rsidTr="00100510">
        <w:tblPrEx>
          <w:tblW w:w="14340" w:type="dxa"/>
          <w:tblInd w:w="93" w:type="dxa"/>
          <w:tblLook w:val="0000"/>
        </w:tblPrEx>
        <w:trPr>
          <w:gridAfter w:val="1"/>
          <w:wAfter w:w="2000" w:type="dxa"/>
          <w:trHeight w:val="285"/>
        </w:trPr>
        <w:tc>
          <w:tcPr>
            <w:tcW w:w="126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23</w:t>
            </w:r>
          </w:p>
        </w:tc>
        <w:tc>
          <w:tcPr>
            <w:tcW w:w="13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30211</w:t>
            </w:r>
          </w:p>
        </w:tc>
        <w:tc>
          <w:tcPr>
            <w:tcW w:w="41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差旅费</w:t>
            </w:r>
          </w:p>
        </w:tc>
        <w:tc>
          <w:tcPr>
            <w:tcW w:w="15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5.60</w:t>
            </w:r>
          </w:p>
        </w:tc>
        <w:tc>
          <w:tcPr>
            <w:tcW w:w="21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5.60</w:t>
            </w:r>
          </w:p>
        </w:tc>
      </w:tr>
      <w:tr w:rsidTr="00100510">
        <w:tblPrEx>
          <w:tblW w:w="14340" w:type="dxa"/>
          <w:tblInd w:w="93" w:type="dxa"/>
          <w:tblLook w:val="0000"/>
        </w:tblPrEx>
        <w:trPr>
          <w:gridAfter w:val="1"/>
          <w:wAfter w:w="2000" w:type="dxa"/>
          <w:trHeight w:val="285"/>
        </w:trPr>
        <w:tc>
          <w:tcPr>
            <w:tcW w:w="126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24</w:t>
            </w:r>
          </w:p>
        </w:tc>
        <w:tc>
          <w:tcPr>
            <w:tcW w:w="13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30213</w:t>
            </w:r>
          </w:p>
        </w:tc>
        <w:tc>
          <w:tcPr>
            <w:tcW w:w="41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维修</w:t>
            </w:r>
            <w:r w:rsidRPr="00100510">
              <w:rPr>
                <w:rFonts w:ascii="宋体" w:hAnsi="宋体" w:cs="宋体"/>
                <w:kern w:val="0"/>
                <w:sz w:val="18"/>
                <w:szCs w:val="18"/>
              </w:rPr>
              <w:t>(</w:t>
            </w:r>
            <w:r w:rsidRPr="00100510">
              <w:rPr>
                <w:rFonts w:ascii="宋体" w:hAnsi="宋体" w:cs="宋体" w:hint="eastAsia"/>
                <w:kern w:val="0"/>
                <w:sz w:val="18"/>
                <w:szCs w:val="18"/>
              </w:rPr>
              <w:t>护</w:t>
            </w:r>
            <w:r w:rsidRPr="00100510">
              <w:rPr>
                <w:rFonts w:ascii="宋体" w:hAnsi="宋体" w:cs="宋体"/>
                <w:kern w:val="0"/>
                <w:sz w:val="18"/>
                <w:szCs w:val="18"/>
              </w:rPr>
              <w:t>)</w:t>
            </w:r>
            <w:r w:rsidRPr="00100510">
              <w:rPr>
                <w:rFonts w:ascii="宋体" w:hAnsi="宋体" w:cs="宋体" w:hint="eastAsia"/>
                <w:kern w:val="0"/>
                <w:sz w:val="18"/>
                <w:szCs w:val="18"/>
              </w:rPr>
              <w:t>费</w:t>
            </w:r>
          </w:p>
        </w:tc>
        <w:tc>
          <w:tcPr>
            <w:tcW w:w="15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2.00</w:t>
            </w:r>
          </w:p>
        </w:tc>
        <w:tc>
          <w:tcPr>
            <w:tcW w:w="21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2.00</w:t>
            </w:r>
          </w:p>
        </w:tc>
      </w:tr>
      <w:tr w:rsidTr="00100510">
        <w:tblPrEx>
          <w:tblW w:w="14340" w:type="dxa"/>
          <w:tblInd w:w="93" w:type="dxa"/>
          <w:tblLook w:val="0000"/>
        </w:tblPrEx>
        <w:trPr>
          <w:gridAfter w:val="1"/>
          <w:wAfter w:w="2000" w:type="dxa"/>
          <w:trHeight w:val="285"/>
        </w:trPr>
        <w:tc>
          <w:tcPr>
            <w:tcW w:w="126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25</w:t>
            </w:r>
          </w:p>
        </w:tc>
        <w:tc>
          <w:tcPr>
            <w:tcW w:w="13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30215</w:t>
            </w:r>
          </w:p>
        </w:tc>
        <w:tc>
          <w:tcPr>
            <w:tcW w:w="41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会议费</w:t>
            </w:r>
          </w:p>
        </w:tc>
        <w:tc>
          <w:tcPr>
            <w:tcW w:w="15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0.15</w:t>
            </w:r>
          </w:p>
        </w:tc>
        <w:tc>
          <w:tcPr>
            <w:tcW w:w="21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0.15</w:t>
            </w:r>
          </w:p>
        </w:tc>
      </w:tr>
      <w:tr w:rsidTr="00100510">
        <w:tblPrEx>
          <w:tblW w:w="14340" w:type="dxa"/>
          <w:tblInd w:w="93" w:type="dxa"/>
          <w:tblLook w:val="0000"/>
        </w:tblPrEx>
        <w:trPr>
          <w:gridAfter w:val="1"/>
          <w:wAfter w:w="2000" w:type="dxa"/>
          <w:trHeight w:val="285"/>
        </w:trPr>
        <w:tc>
          <w:tcPr>
            <w:tcW w:w="126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26</w:t>
            </w:r>
          </w:p>
        </w:tc>
        <w:tc>
          <w:tcPr>
            <w:tcW w:w="13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30216</w:t>
            </w:r>
          </w:p>
        </w:tc>
        <w:tc>
          <w:tcPr>
            <w:tcW w:w="41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培训费</w:t>
            </w:r>
          </w:p>
        </w:tc>
        <w:tc>
          <w:tcPr>
            <w:tcW w:w="15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0.50</w:t>
            </w:r>
          </w:p>
        </w:tc>
        <w:tc>
          <w:tcPr>
            <w:tcW w:w="21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0.50</w:t>
            </w:r>
          </w:p>
        </w:tc>
      </w:tr>
      <w:tr w:rsidTr="00100510">
        <w:tblPrEx>
          <w:tblW w:w="14340" w:type="dxa"/>
          <w:tblInd w:w="93" w:type="dxa"/>
          <w:tblLook w:val="0000"/>
        </w:tblPrEx>
        <w:trPr>
          <w:gridAfter w:val="1"/>
          <w:wAfter w:w="2000" w:type="dxa"/>
          <w:trHeight w:val="285"/>
        </w:trPr>
        <w:tc>
          <w:tcPr>
            <w:tcW w:w="126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27</w:t>
            </w:r>
          </w:p>
        </w:tc>
        <w:tc>
          <w:tcPr>
            <w:tcW w:w="13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30217</w:t>
            </w:r>
          </w:p>
        </w:tc>
        <w:tc>
          <w:tcPr>
            <w:tcW w:w="41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公务接待费</w:t>
            </w:r>
          </w:p>
        </w:tc>
        <w:tc>
          <w:tcPr>
            <w:tcW w:w="15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1.00</w:t>
            </w:r>
          </w:p>
        </w:tc>
        <w:tc>
          <w:tcPr>
            <w:tcW w:w="21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1.00</w:t>
            </w:r>
          </w:p>
        </w:tc>
      </w:tr>
      <w:tr w:rsidTr="00100510">
        <w:tblPrEx>
          <w:tblW w:w="14340" w:type="dxa"/>
          <w:tblInd w:w="93" w:type="dxa"/>
          <w:tblLook w:val="0000"/>
        </w:tblPrEx>
        <w:trPr>
          <w:gridAfter w:val="1"/>
          <w:wAfter w:w="2000" w:type="dxa"/>
          <w:trHeight w:val="285"/>
        </w:trPr>
        <w:tc>
          <w:tcPr>
            <w:tcW w:w="126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28</w:t>
            </w:r>
          </w:p>
        </w:tc>
        <w:tc>
          <w:tcPr>
            <w:tcW w:w="13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30226</w:t>
            </w:r>
          </w:p>
        </w:tc>
        <w:tc>
          <w:tcPr>
            <w:tcW w:w="41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劳务费</w:t>
            </w:r>
          </w:p>
        </w:tc>
        <w:tc>
          <w:tcPr>
            <w:tcW w:w="15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6.90</w:t>
            </w:r>
          </w:p>
        </w:tc>
        <w:tc>
          <w:tcPr>
            <w:tcW w:w="21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6.90</w:t>
            </w:r>
          </w:p>
        </w:tc>
      </w:tr>
      <w:tr w:rsidTr="00100510">
        <w:tblPrEx>
          <w:tblW w:w="14340" w:type="dxa"/>
          <w:tblInd w:w="93" w:type="dxa"/>
          <w:tblLook w:val="0000"/>
        </w:tblPrEx>
        <w:trPr>
          <w:gridAfter w:val="1"/>
          <w:wAfter w:w="2000" w:type="dxa"/>
          <w:trHeight w:val="285"/>
        </w:trPr>
        <w:tc>
          <w:tcPr>
            <w:tcW w:w="126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29</w:t>
            </w:r>
          </w:p>
        </w:tc>
        <w:tc>
          <w:tcPr>
            <w:tcW w:w="13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30228</w:t>
            </w:r>
          </w:p>
        </w:tc>
        <w:tc>
          <w:tcPr>
            <w:tcW w:w="41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工会经费</w:t>
            </w:r>
          </w:p>
        </w:tc>
        <w:tc>
          <w:tcPr>
            <w:tcW w:w="15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15.87</w:t>
            </w:r>
          </w:p>
        </w:tc>
        <w:tc>
          <w:tcPr>
            <w:tcW w:w="21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15.87</w:t>
            </w:r>
          </w:p>
        </w:tc>
      </w:tr>
      <w:tr w:rsidTr="00100510">
        <w:tblPrEx>
          <w:tblW w:w="14340" w:type="dxa"/>
          <w:tblInd w:w="93" w:type="dxa"/>
          <w:tblLook w:val="0000"/>
        </w:tblPrEx>
        <w:trPr>
          <w:gridAfter w:val="1"/>
          <w:wAfter w:w="2000" w:type="dxa"/>
          <w:trHeight w:val="285"/>
        </w:trPr>
        <w:tc>
          <w:tcPr>
            <w:tcW w:w="126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30</w:t>
            </w:r>
          </w:p>
        </w:tc>
        <w:tc>
          <w:tcPr>
            <w:tcW w:w="13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30229</w:t>
            </w:r>
          </w:p>
        </w:tc>
        <w:tc>
          <w:tcPr>
            <w:tcW w:w="41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福利费</w:t>
            </w:r>
          </w:p>
        </w:tc>
        <w:tc>
          <w:tcPr>
            <w:tcW w:w="15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11.09</w:t>
            </w:r>
          </w:p>
        </w:tc>
        <w:tc>
          <w:tcPr>
            <w:tcW w:w="21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11.09</w:t>
            </w:r>
          </w:p>
        </w:tc>
      </w:tr>
      <w:tr w:rsidTr="00100510">
        <w:tblPrEx>
          <w:tblW w:w="14340" w:type="dxa"/>
          <w:tblInd w:w="93" w:type="dxa"/>
          <w:tblLook w:val="0000"/>
        </w:tblPrEx>
        <w:trPr>
          <w:gridAfter w:val="1"/>
          <w:wAfter w:w="2000" w:type="dxa"/>
          <w:trHeight w:val="285"/>
        </w:trPr>
        <w:tc>
          <w:tcPr>
            <w:tcW w:w="126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31</w:t>
            </w:r>
          </w:p>
        </w:tc>
        <w:tc>
          <w:tcPr>
            <w:tcW w:w="13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30231</w:t>
            </w:r>
          </w:p>
        </w:tc>
        <w:tc>
          <w:tcPr>
            <w:tcW w:w="41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公务用车运行维护费★</w:t>
            </w:r>
          </w:p>
        </w:tc>
        <w:tc>
          <w:tcPr>
            <w:tcW w:w="15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3.00</w:t>
            </w:r>
          </w:p>
        </w:tc>
        <w:tc>
          <w:tcPr>
            <w:tcW w:w="21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3.00</w:t>
            </w:r>
          </w:p>
        </w:tc>
      </w:tr>
      <w:tr w:rsidTr="00100510">
        <w:tblPrEx>
          <w:tblW w:w="14340" w:type="dxa"/>
          <w:tblInd w:w="93" w:type="dxa"/>
          <w:tblLook w:val="0000"/>
        </w:tblPrEx>
        <w:trPr>
          <w:gridAfter w:val="1"/>
          <w:wAfter w:w="2000" w:type="dxa"/>
          <w:trHeight w:val="285"/>
        </w:trPr>
        <w:tc>
          <w:tcPr>
            <w:tcW w:w="126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32</w:t>
            </w:r>
          </w:p>
        </w:tc>
        <w:tc>
          <w:tcPr>
            <w:tcW w:w="13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30239</w:t>
            </w:r>
          </w:p>
        </w:tc>
        <w:tc>
          <w:tcPr>
            <w:tcW w:w="41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其他交通费用★</w:t>
            </w:r>
          </w:p>
        </w:tc>
        <w:tc>
          <w:tcPr>
            <w:tcW w:w="15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68.88</w:t>
            </w:r>
          </w:p>
        </w:tc>
        <w:tc>
          <w:tcPr>
            <w:tcW w:w="21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68.88</w:t>
            </w:r>
          </w:p>
        </w:tc>
      </w:tr>
      <w:tr w:rsidTr="00100510">
        <w:tblPrEx>
          <w:tblW w:w="14340" w:type="dxa"/>
          <w:tblInd w:w="93" w:type="dxa"/>
          <w:tblLook w:val="0000"/>
        </w:tblPrEx>
        <w:trPr>
          <w:gridAfter w:val="1"/>
          <w:wAfter w:w="2000" w:type="dxa"/>
          <w:trHeight w:val="285"/>
        </w:trPr>
        <w:tc>
          <w:tcPr>
            <w:tcW w:w="126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33</w:t>
            </w:r>
          </w:p>
        </w:tc>
        <w:tc>
          <w:tcPr>
            <w:tcW w:w="13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30299</w:t>
            </w:r>
          </w:p>
        </w:tc>
        <w:tc>
          <w:tcPr>
            <w:tcW w:w="41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其他商品和服务支出</w:t>
            </w:r>
          </w:p>
        </w:tc>
        <w:tc>
          <w:tcPr>
            <w:tcW w:w="15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1.89</w:t>
            </w:r>
          </w:p>
        </w:tc>
        <w:tc>
          <w:tcPr>
            <w:tcW w:w="21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1.89</w:t>
            </w:r>
          </w:p>
        </w:tc>
      </w:tr>
      <w:tr w:rsidTr="00100510">
        <w:tblPrEx>
          <w:tblW w:w="14340" w:type="dxa"/>
          <w:tblInd w:w="93" w:type="dxa"/>
          <w:tblLook w:val="0000"/>
        </w:tblPrEx>
        <w:trPr>
          <w:gridAfter w:val="1"/>
          <w:wAfter w:w="2000" w:type="dxa"/>
          <w:trHeight w:val="285"/>
        </w:trPr>
        <w:tc>
          <w:tcPr>
            <w:tcW w:w="126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34</w:t>
            </w:r>
          </w:p>
        </w:tc>
        <w:tc>
          <w:tcPr>
            <w:tcW w:w="13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303</w:t>
            </w:r>
          </w:p>
        </w:tc>
        <w:tc>
          <w:tcPr>
            <w:tcW w:w="41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对个人和家庭的补助</w:t>
            </w:r>
          </w:p>
        </w:tc>
        <w:tc>
          <w:tcPr>
            <w:tcW w:w="15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355.65</w:t>
            </w:r>
          </w:p>
        </w:tc>
        <w:tc>
          <w:tcPr>
            <w:tcW w:w="21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355.65</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340" w:type="dxa"/>
          <w:tblInd w:w="93" w:type="dxa"/>
          <w:tblLook w:val="0000"/>
        </w:tblPrEx>
        <w:trPr>
          <w:gridAfter w:val="1"/>
          <w:wAfter w:w="2000" w:type="dxa"/>
          <w:trHeight w:val="285"/>
        </w:trPr>
        <w:tc>
          <w:tcPr>
            <w:tcW w:w="126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35</w:t>
            </w:r>
          </w:p>
        </w:tc>
        <w:tc>
          <w:tcPr>
            <w:tcW w:w="13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30302</w:t>
            </w:r>
          </w:p>
        </w:tc>
        <w:tc>
          <w:tcPr>
            <w:tcW w:w="41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退休费</w:t>
            </w:r>
          </w:p>
        </w:tc>
        <w:tc>
          <w:tcPr>
            <w:tcW w:w="15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121.54</w:t>
            </w:r>
          </w:p>
        </w:tc>
        <w:tc>
          <w:tcPr>
            <w:tcW w:w="21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121.54</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340" w:type="dxa"/>
          <w:tblInd w:w="93" w:type="dxa"/>
          <w:tblLook w:val="0000"/>
        </w:tblPrEx>
        <w:trPr>
          <w:gridAfter w:val="1"/>
          <w:wAfter w:w="2000" w:type="dxa"/>
          <w:trHeight w:val="285"/>
        </w:trPr>
        <w:tc>
          <w:tcPr>
            <w:tcW w:w="126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36</w:t>
            </w:r>
          </w:p>
        </w:tc>
        <w:tc>
          <w:tcPr>
            <w:tcW w:w="13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30305</w:t>
            </w:r>
          </w:p>
        </w:tc>
        <w:tc>
          <w:tcPr>
            <w:tcW w:w="41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生活补助</w:t>
            </w:r>
          </w:p>
        </w:tc>
        <w:tc>
          <w:tcPr>
            <w:tcW w:w="15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1.44</w:t>
            </w:r>
          </w:p>
        </w:tc>
        <w:tc>
          <w:tcPr>
            <w:tcW w:w="21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1.44</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340" w:type="dxa"/>
          <w:tblInd w:w="93" w:type="dxa"/>
          <w:tblLook w:val="0000"/>
        </w:tblPrEx>
        <w:trPr>
          <w:gridAfter w:val="1"/>
          <w:wAfter w:w="2000" w:type="dxa"/>
          <w:trHeight w:val="285"/>
        </w:trPr>
        <w:tc>
          <w:tcPr>
            <w:tcW w:w="126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37</w:t>
            </w:r>
          </w:p>
        </w:tc>
        <w:tc>
          <w:tcPr>
            <w:tcW w:w="13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30309</w:t>
            </w:r>
          </w:p>
        </w:tc>
        <w:tc>
          <w:tcPr>
            <w:tcW w:w="41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奖励金</w:t>
            </w:r>
          </w:p>
        </w:tc>
        <w:tc>
          <w:tcPr>
            <w:tcW w:w="15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232.67</w:t>
            </w:r>
          </w:p>
        </w:tc>
        <w:tc>
          <w:tcPr>
            <w:tcW w:w="21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232.67</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340" w:type="dxa"/>
          <w:tblInd w:w="93" w:type="dxa"/>
          <w:tblLook w:val="0000"/>
        </w:tblPrEx>
        <w:trPr>
          <w:gridAfter w:val="1"/>
          <w:wAfter w:w="2000" w:type="dxa"/>
          <w:trHeight w:val="285"/>
        </w:trPr>
        <w:tc>
          <w:tcPr>
            <w:tcW w:w="126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38</w:t>
            </w:r>
          </w:p>
        </w:tc>
        <w:tc>
          <w:tcPr>
            <w:tcW w:w="13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30309</w:t>
            </w:r>
          </w:p>
        </w:tc>
        <w:tc>
          <w:tcPr>
            <w:tcW w:w="4180" w:type="dxa"/>
            <w:gridSpan w:val="2"/>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奖励金</w:t>
            </w:r>
          </w:p>
        </w:tc>
        <w:tc>
          <w:tcPr>
            <w:tcW w:w="15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117.97</w:t>
            </w:r>
          </w:p>
        </w:tc>
        <w:tc>
          <w:tcPr>
            <w:tcW w:w="218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117.97</w:t>
            </w:r>
          </w:p>
        </w:tc>
        <w:tc>
          <w:tcPr>
            <w:tcW w:w="1820" w:type="dxa"/>
            <w:gridSpan w:val="2"/>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bl>
    <w:p w:rsidR="00FF698C" w:rsidP="005B1CBC">
      <w:pPr>
        <w:jc w:val="center"/>
        <w:rPr>
          <w:rFonts w:ascii="方正小标宋_GBK" w:eastAsia="方正小标宋_GBK"/>
          <w:szCs w:val="21"/>
        </w:rPr>
      </w:pPr>
    </w:p>
    <w:p w:rsidR="00FF698C" w:rsidP="005B1CBC">
      <w:pPr>
        <w:jc w:val="center"/>
        <w:rPr>
          <w:rFonts w:ascii="方正小标宋_GBK" w:eastAsia="方正小标宋_GBK"/>
          <w:szCs w:val="21"/>
        </w:rPr>
      </w:pPr>
    </w:p>
    <w:p w:rsidR="00FF698C" w:rsidP="005B1CBC">
      <w:pPr>
        <w:jc w:val="center"/>
        <w:rPr>
          <w:rFonts w:ascii="方正小标宋_GBK" w:eastAsia="方正小标宋_GBK"/>
          <w:szCs w:val="21"/>
        </w:rPr>
      </w:pPr>
    </w:p>
    <w:p w:rsidR="00FF698C" w:rsidP="005B1CBC">
      <w:pPr>
        <w:jc w:val="center"/>
        <w:rPr>
          <w:rFonts w:ascii="方正小标宋_GBK" w:eastAsia="方正小标宋_GBK"/>
          <w:szCs w:val="21"/>
        </w:rPr>
      </w:pPr>
    </w:p>
    <w:p w:rsidR="00FF698C" w:rsidP="005B1CBC">
      <w:pPr>
        <w:jc w:val="center"/>
        <w:rPr>
          <w:rFonts w:ascii="方正小标宋_GBK" w:eastAsia="方正小标宋_GBK"/>
          <w:szCs w:val="21"/>
        </w:rPr>
      </w:pPr>
    </w:p>
    <w:tbl>
      <w:tblPr>
        <w:tblpPr w:leftFromText="180" w:rightFromText="180" w:horzAnchor="page" w:tblpX="2383" w:tblpY="468"/>
        <w:tblW w:w="10620" w:type="dxa"/>
        <w:tblLook w:val="0000"/>
      </w:tblPr>
      <w:tblGrid>
        <w:gridCol w:w="1620"/>
        <w:gridCol w:w="1500"/>
        <w:gridCol w:w="1620"/>
        <w:gridCol w:w="1420"/>
        <w:gridCol w:w="2020"/>
        <w:gridCol w:w="2440"/>
      </w:tblGrid>
      <w:tr w:rsidTr="00100510">
        <w:tblPrEx>
          <w:tblW w:w="10620" w:type="dxa"/>
          <w:tblLook w:val="0000"/>
        </w:tblPrEx>
        <w:trPr>
          <w:trHeight w:val="615"/>
        </w:trPr>
        <w:tc>
          <w:tcPr>
            <w:tcW w:w="10620" w:type="dxa"/>
            <w:gridSpan w:val="6"/>
            <w:tcBorders>
              <w:top w:val="nil"/>
              <w:left w:val="nil"/>
              <w:bottom w:val="nil"/>
              <w:right w:val="nil"/>
            </w:tcBorders>
            <w:vAlign w:val="center"/>
          </w:tcPr>
          <w:p w:rsidR="00FF698C" w:rsidRPr="00100510" w:rsidP="00100510">
            <w:pPr>
              <w:widowControl/>
              <w:jc w:val="center"/>
              <w:rPr>
                <w:rFonts w:ascii="宋体" w:cs="宋体"/>
                <w:b/>
                <w:bCs/>
                <w:kern w:val="0"/>
                <w:sz w:val="40"/>
                <w:szCs w:val="40"/>
              </w:rPr>
            </w:pPr>
            <w:r w:rsidRPr="00100510">
              <w:rPr>
                <w:rFonts w:ascii="宋体" w:hAnsi="宋体" w:cs="宋体" w:hint="eastAsia"/>
                <w:b/>
                <w:bCs/>
                <w:kern w:val="0"/>
                <w:sz w:val="40"/>
                <w:szCs w:val="40"/>
              </w:rPr>
              <w:t>部门预算政府基金预算财政拨款支出表</w:t>
            </w:r>
          </w:p>
        </w:tc>
      </w:tr>
      <w:tr w:rsidTr="00100510">
        <w:tblPrEx>
          <w:tblW w:w="10620" w:type="dxa"/>
          <w:tblLook w:val="0000"/>
        </w:tblPrEx>
        <w:trPr>
          <w:trHeight w:val="285"/>
        </w:trPr>
        <w:tc>
          <w:tcPr>
            <w:tcW w:w="6160" w:type="dxa"/>
            <w:gridSpan w:val="4"/>
            <w:tcBorders>
              <w:top w:val="nil"/>
              <w:left w:val="nil"/>
              <w:bottom w:val="nil"/>
              <w:right w:val="nil"/>
            </w:tcBorders>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部门编码及名称：</w:t>
            </w:r>
            <w:r w:rsidRPr="00100510">
              <w:rPr>
                <w:rFonts w:ascii="宋体" w:hAnsi="宋体" w:cs="宋体"/>
                <w:kern w:val="0"/>
                <w:sz w:val="18"/>
                <w:szCs w:val="18"/>
              </w:rPr>
              <w:t>[312]</w:t>
            </w:r>
            <w:r w:rsidRPr="00100510">
              <w:rPr>
                <w:rFonts w:ascii="宋体" w:hAnsi="宋体" w:cs="宋体" w:hint="eastAsia"/>
                <w:kern w:val="0"/>
                <w:sz w:val="18"/>
                <w:szCs w:val="18"/>
              </w:rPr>
              <w:t>承德市公安局鹰手营子分局</w:t>
            </w:r>
          </w:p>
        </w:tc>
        <w:tc>
          <w:tcPr>
            <w:tcW w:w="2020" w:type="dxa"/>
            <w:tcBorders>
              <w:top w:val="nil"/>
              <w:left w:val="nil"/>
              <w:bottom w:val="nil"/>
              <w:right w:val="nil"/>
            </w:tcBorders>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预算年度：</w:t>
            </w:r>
            <w:r w:rsidRPr="00100510">
              <w:rPr>
                <w:rFonts w:ascii="宋体" w:hAnsi="宋体" w:cs="宋体"/>
                <w:kern w:val="0"/>
                <w:sz w:val="18"/>
                <w:szCs w:val="18"/>
              </w:rPr>
              <w:t>2020</w:t>
            </w:r>
          </w:p>
        </w:tc>
        <w:tc>
          <w:tcPr>
            <w:tcW w:w="2440" w:type="dxa"/>
            <w:tcBorders>
              <w:top w:val="nil"/>
              <w:left w:val="nil"/>
              <w:bottom w:val="nil"/>
              <w:right w:val="nil"/>
            </w:tcBorders>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金额单位：万元</w:t>
            </w:r>
          </w:p>
        </w:tc>
      </w:tr>
      <w:tr w:rsidTr="00100510">
        <w:tblPrEx>
          <w:tblW w:w="10620" w:type="dxa"/>
          <w:tblLook w:val="0000"/>
        </w:tblPrEx>
        <w:trPr>
          <w:trHeight w:val="285"/>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序号</w:t>
            </w:r>
          </w:p>
        </w:tc>
        <w:tc>
          <w:tcPr>
            <w:tcW w:w="3120" w:type="dxa"/>
            <w:gridSpan w:val="2"/>
            <w:tcBorders>
              <w:top w:val="single" w:sz="4" w:space="0" w:color="auto"/>
              <w:left w:val="nil"/>
              <w:bottom w:val="single" w:sz="4" w:space="0" w:color="auto"/>
              <w:right w:val="single" w:sz="4" w:space="0" w:color="auto"/>
            </w:tcBorders>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科目</w:t>
            </w:r>
          </w:p>
        </w:tc>
        <w:tc>
          <w:tcPr>
            <w:tcW w:w="1420" w:type="dxa"/>
            <w:vMerge w:val="restart"/>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合计</w:t>
            </w:r>
          </w:p>
        </w:tc>
        <w:tc>
          <w:tcPr>
            <w:tcW w:w="2020" w:type="dxa"/>
            <w:vMerge w:val="restart"/>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基本支出</w:t>
            </w:r>
          </w:p>
        </w:tc>
        <w:tc>
          <w:tcPr>
            <w:tcW w:w="2440" w:type="dxa"/>
            <w:vMerge w:val="restart"/>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项目支出</w:t>
            </w:r>
          </w:p>
        </w:tc>
      </w:tr>
      <w:tr w:rsidTr="00100510">
        <w:tblPrEx>
          <w:tblW w:w="10620" w:type="dxa"/>
          <w:tblLook w:val="0000"/>
        </w:tblPrEx>
        <w:trPr>
          <w:trHeight w:val="450"/>
        </w:trPr>
        <w:tc>
          <w:tcPr>
            <w:tcW w:w="1620" w:type="dxa"/>
            <w:vMerge/>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left"/>
              <w:rPr>
                <w:rFonts w:ascii="宋体" w:cs="宋体"/>
                <w:kern w:val="0"/>
                <w:sz w:val="18"/>
                <w:szCs w:val="18"/>
              </w:rPr>
            </w:pPr>
          </w:p>
        </w:tc>
        <w:tc>
          <w:tcPr>
            <w:tcW w:w="1500" w:type="dxa"/>
            <w:tcBorders>
              <w:top w:val="nil"/>
              <w:left w:val="nil"/>
              <w:bottom w:val="single" w:sz="4" w:space="0" w:color="auto"/>
              <w:right w:val="single" w:sz="4" w:space="0" w:color="auto"/>
            </w:tcBorders>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功能分类科目编码</w:t>
            </w:r>
          </w:p>
        </w:tc>
        <w:tc>
          <w:tcPr>
            <w:tcW w:w="1620" w:type="dxa"/>
            <w:tcBorders>
              <w:top w:val="nil"/>
              <w:left w:val="nil"/>
              <w:bottom w:val="single" w:sz="4" w:space="0" w:color="auto"/>
              <w:right w:val="single" w:sz="4" w:space="0" w:color="auto"/>
            </w:tcBorders>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科目名称</w:t>
            </w:r>
          </w:p>
        </w:tc>
        <w:tc>
          <w:tcPr>
            <w:tcW w:w="1420" w:type="dxa"/>
            <w:vMerge/>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left"/>
              <w:rPr>
                <w:rFonts w:ascii="宋体" w:cs="宋体"/>
                <w:kern w:val="0"/>
                <w:sz w:val="18"/>
                <w:szCs w:val="18"/>
              </w:rPr>
            </w:pPr>
          </w:p>
        </w:tc>
        <w:tc>
          <w:tcPr>
            <w:tcW w:w="2020" w:type="dxa"/>
            <w:vMerge/>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left"/>
              <w:rPr>
                <w:rFonts w:ascii="宋体" w:cs="宋体"/>
                <w:kern w:val="0"/>
                <w:sz w:val="18"/>
                <w:szCs w:val="18"/>
              </w:rPr>
            </w:pPr>
          </w:p>
        </w:tc>
        <w:tc>
          <w:tcPr>
            <w:tcW w:w="2440" w:type="dxa"/>
            <w:vMerge/>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left"/>
              <w:rPr>
                <w:rFonts w:ascii="宋体" w:cs="宋体"/>
                <w:kern w:val="0"/>
                <w:sz w:val="18"/>
                <w:szCs w:val="18"/>
              </w:rPr>
            </w:pPr>
          </w:p>
        </w:tc>
      </w:tr>
      <w:tr w:rsidTr="00100510">
        <w:tblPrEx>
          <w:tblW w:w="10620" w:type="dxa"/>
          <w:tblLook w:val="0000"/>
        </w:tblPrEx>
        <w:trPr>
          <w:trHeight w:val="285"/>
        </w:trPr>
        <w:tc>
          <w:tcPr>
            <w:tcW w:w="1620" w:type="dxa"/>
            <w:tcBorders>
              <w:top w:val="nil"/>
              <w:left w:val="single" w:sz="4" w:space="0" w:color="auto"/>
              <w:bottom w:val="single" w:sz="4" w:space="0" w:color="auto"/>
              <w:right w:val="single" w:sz="4" w:space="0" w:color="auto"/>
            </w:tcBorders>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栏次</w:t>
            </w:r>
          </w:p>
        </w:tc>
        <w:tc>
          <w:tcPr>
            <w:tcW w:w="1500" w:type="dxa"/>
            <w:tcBorders>
              <w:top w:val="nil"/>
              <w:left w:val="nil"/>
              <w:bottom w:val="single" w:sz="4" w:space="0" w:color="auto"/>
              <w:right w:val="single" w:sz="4" w:space="0" w:color="auto"/>
            </w:tcBorders>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w:t>
            </w:r>
          </w:p>
        </w:tc>
        <w:tc>
          <w:tcPr>
            <w:tcW w:w="1620" w:type="dxa"/>
            <w:tcBorders>
              <w:top w:val="nil"/>
              <w:left w:val="nil"/>
              <w:bottom w:val="single" w:sz="4" w:space="0" w:color="auto"/>
              <w:right w:val="single" w:sz="4" w:space="0" w:color="auto"/>
            </w:tcBorders>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w:t>
            </w:r>
          </w:p>
        </w:tc>
        <w:tc>
          <w:tcPr>
            <w:tcW w:w="1420" w:type="dxa"/>
            <w:tcBorders>
              <w:top w:val="nil"/>
              <w:left w:val="nil"/>
              <w:bottom w:val="single" w:sz="4" w:space="0" w:color="auto"/>
              <w:right w:val="single" w:sz="4" w:space="0" w:color="auto"/>
            </w:tcBorders>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3</w:t>
            </w:r>
          </w:p>
        </w:tc>
        <w:tc>
          <w:tcPr>
            <w:tcW w:w="2020" w:type="dxa"/>
            <w:tcBorders>
              <w:top w:val="nil"/>
              <w:left w:val="nil"/>
              <w:bottom w:val="single" w:sz="4" w:space="0" w:color="auto"/>
              <w:right w:val="single" w:sz="4" w:space="0" w:color="auto"/>
            </w:tcBorders>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4</w:t>
            </w:r>
          </w:p>
        </w:tc>
        <w:tc>
          <w:tcPr>
            <w:tcW w:w="2440" w:type="dxa"/>
            <w:tcBorders>
              <w:top w:val="nil"/>
              <w:left w:val="nil"/>
              <w:bottom w:val="single" w:sz="4" w:space="0" w:color="auto"/>
              <w:right w:val="single" w:sz="4" w:space="0" w:color="auto"/>
            </w:tcBorders>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5</w:t>
            </w:r>
          </w:p>
        </w:tc>
      </w:tr>
      <w:tr w:rsidTr="00100510">
        <w:tblPrEx>
          <w:tblW w:w="10620" w:type="dxa"/>
          <w:tblLook w:val="0000"/>
        </w:tblPrEx>
        <w:trPr>
          <w:trHeight w:val="285"/>
        </w:trPr>
        <w:tc>
          <w:tcPr>
            <w:tcW w:w="162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　</w:t>
            </w:r>
          </w:p>
        </w:tc>
        <w:tc>
          <w:tcPr>
            <w:tcW w:w="150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　</w:t>
            </w:r>
          </w:p>
        </w:tc>
        <w:tc>
          <w:tcPr>
            <w:tcW w:w="162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合计</w:t>
            </w:r>
          </w:p>
        </w:tc>
        <w:tc>
          <w:tcPr>
            <w:tcW w:w="14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20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244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0620" w:type="dxa"/>
          <w:tblLook w:val="0000"/>
        </w:tblPrEx>
        <w:trPr>
          <w:trHeight w:val="315"/>
        </w:trPr>
        <w:tc>
          <w:tcPr>
            <w:tcW w:w="10620" w:type="dxa"/>
            <w:gridSpan w:val="6"/>
            <w:tcBorders>
              <w:top w:val="single" w:sz="4" w:space="0" w:color="auto"/>
              <w:left w:val="nil"/>
              <w:bottom w:val="nil"/>
              <w:right w:val="nil"/>
            </w:tcBorders>
            <w:noWrap/>
            <w:vAlign w:val="center"/>
          </w:tcPr>
          <w:p w:rsidR="00FF698C" w:rsidRPr="00100510" w:rsidP="00100510">
            <w:pPr>
              <w:widowControl/>
              <w:jc w:val="left"/>
              <w:rPr>
                <w:rFonts w:ascii="宋体" w:cs="宋体"/>
                <w:b/>
                <w:bCs/>
                <w:kern w:val="0"/>
                <w:sz w:val="24"/>
              </w:rPr>
            </w:pPr>
            <w:r w:rsidRPr="00100510">
              <w:rPr>
                <w:rFonts w:ascii="宋体" w:hAnsi="宋体" w:cs="宋体" w:hint="eastAsia"/>
                <w:b/>
                <w:bCs/>
                <w:kern w:val="0"/>
                <w:sz w:val="24"/>
              </w:rPr>
              <w:t>备注：无政府性基金预算，空表列示</w:t>
            </w:r>
          </w:p>
        </w:tc>
      </w:tr>
    </w:tbl>
    <w:p w:rsidR="00FF698C" w:rsidP="005B1CBC">
      <w:pPr>
        <w:jc w:val="center"/>
        <w:rPr>
          <w:rFonts w:ascii="方正小标宋_GBK" w:eastAsia="方正小标宋_GBK"/>
          <w:szCs w:val="21"/>
        </w:rPr>
      </w:pPr>
    </w:p>
    <w:p w:rsidR="00FF698C" w:rsidP="005B1CBC">
      <w:pPr>
        <w:jc w:val="center"/>
        <w:rPr>
          <w:rFonts w:ascii="方正小标宋_GBK" w:eastAsia="方正小标宋_GBK"/>
          <w:szCs w:val="21"/>
        </w:rPr>
      </w:pPr>
    </w:p>
    <w:p w:rsidR="00FF698C" w:rsidP="005B1CBC">
      <w:pPr>
        <w:jc w:val="center"/>
        <w:rPr>
          <w:rFonts w:ascii="方正小标宋_GBK" w:eastAsia="方正小标宋_GBK"/>
          <w:szCs w:val="21"/>
        </w:rPr>
      </w:pPr>
    </w:p>
    <w:p w:rsidR="00FF698C" w:rsidRPr="00100510" w:rsidP="00100510">
      <w:pPr>
        <w:rPr>
          <w:rFonts w:ascii="方正小标宋_GBK" w:eastAsia="方正小标宋_GBK"/>
          <w:szCs w:val="21"/>
        </w:rPr>
      </w:pPr>
    </w:p>
    <w:p w:rsidR="00FF698C" w:rsidRPr="00100510" w:rsidP="00100510">
      <w:pPr>
        <w:rPr>
          <w:rFonts w:ascii="方正小标宋_GBK" w:eastAsia="方正小标宋_GBK"/>
          <w:szCs w:val="21"/>
        </w:rPr>
      </w:pPr>
    </w:p>
    <w:p w:rsidR="00FF698C" w:rsidRPr="00100510" w:rsidP="00100510">
      <w:pPr>
        <w:rPr>
          <w:rFonts w:ascii="方正小标宋_GBK" w:eastAsia="方正小标宋_GBK"/>
          <w:szCs w:val="21"/>
        </w:rPr>
      </w:pPr>
    </w:p>
    <w:p w:rsidR="00FF698C" w:rsidRPr="00100510" w:rsidP="00100510">
      <w:pPr>
        <w:rPr>
          <w:rFonts w:ascii="方正小标宋_GBK" w:eastAsia="方正小标宋_GBK"/>
          <w:szCs w:val="21"/>
        </w:rPr>
      </w:pPr>
    </w:p>
    <w:p w:rsidR="00FF698C" w:rsidRPr="00100510" w:rsidP="00100510">
      <w:pPr>
        <w:rPr>
          <w:rFonts w:ascii="方正小标宋_GBK" w:eastAsia="方正小标宋_GBK"/>
          <w:szCs w:val="21"/>
        </w:rPr>
      </w:pPr>
    </w:p>
    <w:p w:rsidR="00FF698C" w:rsidP="00100510">
      <w:pPr>
        <w:tabs>
          <w:tab w:val="left" w:pos="4470"/>
        </w:tabs>
        <w:rPr>
          <w:rFonts w:ascii="方正小标宋_GBK" w:eastAsia="方正小标宋_GBK"/>
          <w:szCs w:val="21"/>
        </w:rPr>
      </w:pPr>
      <w:r>
        <w:rPr>
          <w:rFonts w:ascii="方正小标宋_GBK" w:eastAsia="方正小标宋_GBK"/>
          <w:szCs w:val="21"/>
        </w:rPr>
        <w:tab/>
      </w:r>
    </w:p>
    <w:p w:rsidR="00FF698C" w:rsidP="00100510">
      <w:pPr>
        <w:tabs>
          <w:tab w:val="left" w:pos="4470"/>
        </w:tabs>
        <w:rPr>
          <w:rFonts w:ascii="方正小标宋_GBK" w:eastAsia="方正小标宋_GBK"/>
          <w:szCs w:val="21"/>
        </w:rPr>
      </w:pPr>
    </w:p>
    <w:p w:rsidR="00FF698C" w:rsidP="00100510">
      <w:pPr>
        <w:tabs>
          <w:tab w:val="left" w:pos="4470"/>
        </w:tabs>
        <w:rPr>
          <w:rFonts w:ascii="方正小标宋_GBK" w:eastAsia="方正小标宋_GBK"/>
          <w:szCs w:val="21"/>
        </w:rPr>
      </w:pPr>
    </w:p>
    <w:p w:rsidR="00FF698C" w:rsidP="00100510">
      <w:pPr>
        <w:tabs>
          <w:tab w:val="left" w:pos="4470"/>
        </w:tabs>
        <w:rPr>
          <w:rFonts w:ascii="方正小标宋_GBK" w:eastAsia="方正小标宋_GBK"/>
          <w:szCs w:val="21"/>
        </w:rPr>
      </w:pPr>
    </w:p>
    <w:p w:rsidR="00FF698C" w:rsidP="00100510">
      <w:pPr>
        <w:tabs>
          <w:tab w:val="left" w:pos="4470"/>
        </w:tabs>
        <w:rPr>
          <w:rFonts w:ascii="方正小标宋_GBK" w:eastAsia="方正小标宋_GBK"/>
          <w:szCs w:val="21"/>
        </w:rPr>
      </w:pPr>
    </w:p>
    <w:p w:rsidR="00FF698C" w:rsidP="00100510">
      <w:pPr>
        <w:tabs>
          <w:tab w:val="left" w:pos="4470"/>
        </w:tabs>
        <w:rPr>
          <w:rFonts w:ascii="方正小标宋_GBK" w:eastAsia="方正小标宋_GBK"/>
          <w:szCs w:val="21"/>
        </w:rPr>
      </w:pPr>
    </w:p>
    <w:p w:rsidR="00FF698C" w:rsidP="00100510">
      <w:pPr>
        <w:tabs>
          <w:tab w:val="left" w:pos="4470"/>
        </w:tabs>
        <w:rPr>
          <w:rFonts w:ascii="方正小标宋_GBK" w:eastAsia="方正小标宋_GBK"/>
          <w:szCs w:val="21"/>
        </w:rPr>
      </w:pPr>
    </w:p>
    <w:tbl>
      <w:tblPr>
        <w:tblpPr w:leftFromText="180" w:rightFromText="180" w:vertAnchor="text" w:horzAnchor="page" w:tblpX="1963" w:tblpY="-62"/>
        <w:tblW w:w="11220" w:type="dxa"/>
        <w:tblLook w:val="0000"/>
      </w:tblPr>
      <w:tblGrid>
        <w:gridCol w:w="1420"/>
        <w:gridCol w:w="2260"/>
        <w:gridCol w:w="1600"/>
        <w:gridCol w:w="1360"/>
        <w:gridCol w:w="2360"/>
        <w:gridCol w:w="2220"/>
      </w:tblGrid>
      <w:tr w:rsidTr="00100510">
        <w:tblPrEx>
          <w:tblW w:w="11220" w:type="dxa"/>
          <w:tblLook w:val="0000"/>
        </w:tblPrEx>
        <w:trPr>
          <w:trHeight w:val="645"/>
        </w:trPr>
        <w:tc>
          <w:tcPr>
            <w:tcW w:w="11220" w:type="dxa"/>
            <w:gridSpan w:val="6"/>
            <w:tcBorders>
              <w:top w:val="nil"/>
              <w:left w:val="nil"/>
              <w:bottom w:val="nil"/>
              <w:right w:val="nil"/>
            </w:tcBorders>
            <w:vAlign w:val="center"/>
          </w:tcPr>
          <w:p w:rsidR="00FF698C" w:rsidRPr="00100510" w:rsidP="00100510">
            <w:pPr>
              <w:widowControl/>
              <w:jc w:val="center"/>
              <w:rPr>
                <w:rFonts w:ascii="宋体" w:cs="宋体"/>
                <w:b/>
                <w:bCs/>
                <w:kern w:val="0"/>
                <w:sz w:val="40"/>
                <w:szCs w:val="40"/>
              </w:rPr>
            </w:pPr>
            <w:r w:rsidRPr="00100510">
              <w:rPr>
                <w:rFonts w:ascii="宋体" w:hAnsi="宋体" w:cs="宋体" w:hint="eastAsia"/>
                <w:b/>
                <w:bCs/>
                <w:kern w:val="0"/>
                <w:sz w:val="40"/>
                <w:szCs w:val="40"/>
              </w:rPr>
              <w:t>部门预算国有资本经营预算财政拨款支出表</w:t>
            </w:r>
          </w:p>
        </w:tc>
      </w:tr>
      <w:tr w:rsidTr="00100510">
        <w:tblPrEx>
          <w:tblW w:w="11220" w:type="dxa"/>
          <w:tblLook w:val="0000"/>
        </w:tblPrEx>
        <w:trPr>
          <w:trHeight w:val="285"/>
        </w:trPr>
        <w:tc>
          <w:tcPr>
            <w:tcW w:w="6640" w:type="dxa"/>
            <w:gridSpan w:val="4"/>
            <w:tcBorders>
              <w:top w:val="nil"/>
              <w:left w:val="nil"/>
              <w:bottom w:val="nil"/>
              <w:right w:val="nil"/>
            </w:tcBorders>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部门编码及名称：</w:t>
            </w:r>
            <w:r w:rsidRPr="00100510">
              <w:rPr>
                <w:rFonts w:ascii="宋体" w:hAnsi="宋体" w:cs="宋体"/>
                <w:kern w:val="0"/>
                <w:sz w:val="18"/>
                <w:szCs w:val="18"/>
              </w:rPr>
              <w:t>[312]</w:t>
            </w:r>
            <w:r w:rsidRPr="00100510">
              <w:rPr>
                <w:rFonts w:ascii="宋体" w:hAnsi="宋体" w:cs="宋体" w:hint="eastAsia"/>
                <w:kern w:val="0"/>
                <w:sz w:val="18"/>
                <w:szCs w:val="18"/>
              </w:rPr>
              <w:t>承德市公安局鹰手营子分局</w:t>
            </w:r>
          </w:p>
        </w:tc>
        <w:tc>
          <w:tcPr>
            <w:tcW w:w="2360" w:type="dxa"/>
            <w:tcBorders>
              <w:top w:val="nil"/>
              <w:left w:val="nil"/>
              <w:bottom w:val="nil"/>
              <w:right w:val="nil"/>
            </w:tcBorders>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预算年度：</w:t>
            </w:r>
            <w:r w:rsidRPr="00100510">
              <w:rPr>
                <w:rFonts w:ascii="宋体" w:hAnsi="宋体" w:cs="宋体"/>
                <w:kern w:val="0"/>
                <w:sz w:val="18"/>
                <w:szCs w:val="18"/>
              </w:rPr>
              <w:t>2020</w:t>
            </w:r>
          </w:p>
        </w:tc>
        <w:tc>
          <w:tcPr>
            <w:tcW w:w="2220" w:type="dxa"/>
            <w:tcBorders>
              <w:top w:val="nil"/>
              <w:left w:val="nil"/>
              <w:bottom w:val="nil"/>
              <w:right w:val="nil"/>
            </w:tcBorders>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金额单位：万元</w:t>
            </w:r>
          </w:p>
        </w:tc>
      </w:tr>
      <w:tr w:rsidTr="00100510">
        <w:tblPrEx>
          <w:tblW w:w="11220" w:type="dxa"/>
          <w:tblLook w:val="0000"/>
        </w:tblPrEx>
        <w:trPr>
          <w:trHeight w:val="285"/>
        </w:trPr>
        <w:tc>
          <w:tcPr>
            <w:tcW w:w="1420" w:type="dxa"/>
            <w:vMerge w:val="restart"/>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序号</w:t>
            </w:r>
          </w:p>
        </w:tc>
        <w:tc>
          <w:tcPr>
            <w:tcW w:w="3860" w:type="dxa"/>
            <w:gridSpan w:val="2"/>
            <w:tcBorders>
              <w:top w:val="single" w:sz="4" w:space="0" w:color="auto"/>
              <w:left w:val="nil"/>
              <w:bottom w:val="single" w:sz="4" w:space="0" w:color="auto"/>
              <w:right w:val="single" w:sz="4" w:space="0" w:color="auto"/>
            </w:tcBorders>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科目</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合计</w:t>
            </w:r>
          </w:p>
        </w:tc>
        <w:tc>
          <w:tcPr>
            <w:tcW w:w="2360" w:type="dxa"/>
            <w:vMerge w:val="restart"/>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基本支出</w:t>
            </w:r>
          </w:p>
        </w:tc>
        <w:tc>
          <w:tcPr>
            <w:tcW w:w="2220" w:type="dxa"/>
            <w:vMerge w:val="restart"/>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项目支出</w:t>
            </w:r>
          </w:p>
        </w:tc>
      </w:tr>
      <w:tr w:rsidTr="00100510">
        <w:tblPrEx>
          <w:tblW w:w="11220" w:type="dxa"/>
          <w:tblLook w:val="0000"/>
        </w:tblPrEx>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left"/>
              <w:rPr>
                <w:rFonts w:ascii="宋体" w:cs="宋体"/>
                <w:kern w:val="0"/>
                <w:sz w:val="18"/>
                <w:szCs w:val="18"/>
              </w:rPr>
            </w:pPr>
          </w:p>
        </w:tc>
        <w:tc>
          <w:tcPr>
            <w:tcW w:w="2260" w:type="dxa"/>
            <w:tcBorders>
              <w:top w:val="nil"/>
              <w:left w:val="nil"/>
              <w:bottom w:val="single" w:sz="4" w:space="0" w:color="auto"/>
              <w:right w:val="single" w:sz="4" w:space="0" w:color="auto"/>
            </w:tcBorders>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功能分类科目编码</w:t>
            </w:r>
          </w:p>
        </w:tc>
        <w:tc>
          <w:tcPr>
            <w:tcW w:w="1600" w:type="dxa"/>
            <w:tcBorders>
              <w:top w:val="nil"/>
              <w:left w:val="nil"/>
              <w:bottom w:val="single" w:sz="4" w:space="0" w:color="auto"/>
              <w:right w:val="single" w:sz="4" w:space="0" w:color="auto"/>
            </w:tcBorders>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科目名称</w:t>
            </w:r>
          </w:p>
        </w:tc>
        <w:tc>
          <w:tcPr>
            <w:tcW w:w="1360" w:type="dxa"/>
            <w:vMerge/>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left"/>
              <w:rPr>
                <w:rFonts w:ascii="宋体" w:cs="宋体"/>
                <w:kern w:val="0"/>
                <w:sz w:val="18"/>
                <w:szCs w:val="18"/>
              </w:rPr>
            </w:pPr>
          </w:p>
        </w:tc>
        <w:tc>
          <w:tcPr>
            <w:tcW w:w="2360" w:type="dxa"/>
            <w:vMerge/>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left"/>
              <w:rPr>
                <w:rFonts w:ascii="宋体" w:cs="宋体"/>
                <w:kern w:val="0"/>
                <w:sz w:val="18"/>
                <w:szCs w:val="18"/>
              </w:rPr>
            </w:pPr>
          </w:p>
        </w:tc>
        <w:tc>
          <w:tcPr>
            <w:tcW w:w="2220" w:type="dxa"/>
            <w:vMerge/>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left"/>
              <w:rPr>
                <w:rFonts w:ascii="宋体" w:cs="宋体"/>
                <w:kern w:val="0"/>
                <w:sz w:val="18"/>
                <w:szCs w:val="18"/>
              </w:rPr>
            </w:pPr>
          </w:p>
        </w:tc>
      </w:tr>
      <w:tr w:rsidTr="00100510">
        <w:tblPrEx>
          <w:tblW w:w="11220" w:type="dxa"/>
          <w:tblLook w:val="0000"/>
        </w:tblPrEx>
        <w:trPr>
          <w:trHeight w:val="285"/>
        </w:trPr>
        <w:tc>
          <w:tcPr>
            <w:tcW w:w="1420" w:type="dxa"/>
            <w:tcBorders>
              <w:top w:val="nil"/>
              <w:left w:val="single" w:sz="4" w:space="0" w:color="auto"/>
              <w:bottom w:val="single" w:sz="4" w:space="0" w:color="auto"/>
              <w:right w:val="single" w:sz="4" w:space="0" w:color="auto"/>
            </w:tcBorders>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栏次</w:t>
            </w:r>
          </w:p>
        </w:tc>
        <w:tc>
          <w:tcPr>
            <w:tcW w:w="2260" w:type="dxa"/>
            <w:tcBorders>
              <w:top w:val="nil"/>
              <w:left w:val="nil"/>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　</w:t>
            </w:r>
          </w:p>
        </w:tc>
        <w:tc>
          <w:tcPr>
            <w:tcW w:w="1600" w:type="dxa"/>
            <w:tcBorders>
              <w:top w:val="nil"/>
              <w:left w:val="nil"/>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　</w:t>
            </w:r>
          </w:p>
        </w:tc>
        <w:tc>
          <w:tcPr>
            <w:tcW w:w="1360" w:type="dxa"/>
            <w:tcBorders>
              <w:top w:val="nil"/>
              <w:left w:val="nil"/>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cs="宋体"/>
                <w:kern w:val="0"/>
                <w:sz w:val="18"/>
                <w:szCs w:val="18"/>
              </w:rPr>
              <w:t>0</w:t>
            </w:r>
          </w:p>
        </w:tc>
        <w:tc>
          <w:tcPr>
            <w:tcW w:w="2360" w:type="dxa"/>
            <w:tcBorders>
              <w:top w:val="nil"/>
              <w:left w:val="nil"/>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cs="宋体"/>
                <w:kern w:val="0"/>
                <w:sz w:val="18"/>
                <w:szCs w:val="18"/>
              </w:rPr>
              <w:t>0</w:t>
            </w:r>
          </w:p>
        </w:tc>
        <w:tc>
          <w:tcPr>
            <w:tcW w:w="2220" w:type="dxa"/>
            <w:tcBorders>
              <w:top w:val="nil"/>
              <w:left w:val="nil"/>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cs="宋体"/>
                <w:kern w:val="0"/>
                <w:sz w:val="18"/>
                <w:szCs w:val="18"/>
              </w:rPr>
              <w:t>0</w:t>
            </w:r>
          </w:p>
        </w:tc>
      </w:tr>
      <w:tr w:rsidTr="00100510">
        <w:tblPrEx>
          <w:tblW w:w="11220" w:type="dxa"/>
          <w:tblLook w:val="0000"/>
        </w:tblPrEx>
        <w:trPr>
          <w:trHeight w:val="315"/>
        </w:trPr>
        <w:tc>
          <w:tcPr>
            <w:tcW w:w="11220" w:type="dxa"/>
            <w:gridSpan w:val="6"/>
            <w:tcBorders>
              <w:top w:val="single" w:sz="4" w:space="0" w:color="auto"/>
              <w:left w:val="nil"/>
              <w:bottom w:val="nil"/>
              <w:right w:val="nil"/>
            </w:tcBorders>
            <w:noWrap/>
            <w:vAlign w:val="center"/>
          </w:tcPr>
          <w:p w:rsidR="00FF698C" w:rsidRPr="00100510" w:rsidP="00100510">
            <w:pPr>
              <w:widowControl/>
              <w:jc w:val="left"/>
              <w:rPr>
                <w:rFonts w:ascii="宋体" w:cs="宋体"/>
                <w:b/>
                <w:bCs/>
                <w:kern w:val="0"/>
                <w:sz w:val="24"/>
              </w:rPr>
            </w:pPr>
            <w:r w:rsidRPr="00100510">
              <w:rPr>
                <w:rFonts w:ascii="宋体" w:hAnsi="宋体" w:cs="宋体" w:hint="eastAsia"/>
                <w:b/>
                <w:bCs/>
                <w:kern w:val="0"/>
                <w:sz w:val="24"/>
              </w:rPr>
              <w:t>备注：无国有资本经营预算，空表列示</w:t>
            </w:r>
          </w:p>
        </w:tc>
      </w:tr>
    </w:tbl>
    <w:p w:rsidR="00FF698C" w:rsidRPr="00100510" w:rsidP="00100510">
      <w:pPr>
        <w:tabs>
          <w:tab w:val="left" w:pos="4470"/>
        </w:tabs>
        <w:rPr>
          <w:rFonts w:ascii="方正小标宋_GBK" w:eastAsia="方正小标宋_GBK"/>
          <w:szCs w:val="21"/>
        </w:rPr>
      </w:pPr>
    </w:p>
    <w:p w:rsidR="00FF698C" w:rsidRPr="00100510" w:rsidP="00100510">
      <w:pPr>
        <w:rPr>
          <w:rFonts w:ascii="方正小标宋_GBK" w:eastAsia="方正小标宋_GBK"/>
          <w:szCs w:val="21"/>
        </w:rPr>
      </w:pPr>
    </w:p>
    <w:p w:rsidR="00FF698C" w:rsidRPr="00100510" w:rsidP="00100510">
      <w:pPr>
        <w:rPr>
          <w:rFonts w:ascii="方正小标宋_GBK" w:eastAsia="方正小标宋_GBK"/>
          <w:szCs w:val="21"/>
        </w:rPr>
      </w:pPr>
    </w:p>
    <w:p w:rsidR="00FF698C" w:rsidRPr="00100510" w:rsidP="00100510">
      <w:pPr>
        <w:rPr>
          <w:rFonts w:ascii="方正小标宋_GBK" w:eastAsia="方正小标宋_GBK"/>
          <w:szCs w:val="21"/>
        </w:rPr>
      </w:pPr>
    </w:p>
    <w:p w:rsidR="00FF698C" w:rsidP="00100510">
      <w:pPr>
        <w:rPr>
          <w:rFonts w:ascii="方正小标宋_GBK" w:eastAsia="方正小标宋_GBK"/>
          <w:szCs w:val="21"/>
        </w:rPr>
      </w:pPr>
    </w:p>
    <w:p w:rsidR="00FF698C" w:rsidP="00100510">
      <w:pPr>
        <w:rPr>
          <w:rFonts w:ascii="方正小标宋_GBK" w:eastAsia="方正小标宋_GBK"/>
          <w:szCs w:val="21"/>
        </w:rPr>
      </w:pPr>
    </w:p>
    <w:p w:rsidR="00FF698C" w:rsidP="00100510">
      <w:pPr>
        <w:rPr>
          <w:rFonts w:ascii="方正小标宋_GBK" w:eastAsia="方正小标宋_GBK"/>
          <w:szCs w:val="21"/>
        </w:rPr>
      </w:pPr>
    </w:p>
    <w:p w:rsidR="00FF698C" w:rsidP="00100510">
      <w:pPr>
        <w:rPr>
          <w:rFonts w:ascii="方正小标宋_GBK" w:eastAsia="方正小标宋_GBK"/>
          <w:szCs w:val="21"/>
        </w:rPr>
      </w:pPr>
    </w:p>
    <w:p w:rsidR="00FF698C" w:rsidP="00100510">
      <w:pPr>
        <w:rPr>
          <w:rFonts w:ascii="方正小标宋_GBK" w:eastAsia="方正小标宋_GBK"/>
          <w:szCs w:val="21"/>
        </w:rPr>
      </w:pPr>
    </w:p>
    <w:p w:rsidR="00FF698C" w:rsidP="00100510">
      <w:pPr>
        <w:rPr>
          <w:rFonts w:ascii="方正小标宋_GBK" w:eastAsia="方正小标宋_GBK"/>
          <w:szCs w:val="21"/>
        </w:rPr>
      </w:pPr>
    </w:p>
    <w:p w:rsidR="00FF698C" w:rsidP="00100510">
      <w:pPr>
        <w:rPr>
          <w:rFonts w:ascii="方正小标宋_GBK" w:eastAsia="方正小标宋_GBK"/>
          <w:szCs w:val="21"/>
        </w:rPr>
      </w:pPr>
    </w:p>
    <w:tbl>
      <w:tblPr>
        <w:tblW w:w="14480" w:type="dxa"/>
        <w:tblInd w:w="93" w:type="dxa"/>
        <w:tblLook w:val="0000"/>
      </w:tblPr>
      <w:tblGrid>
        <w:gridCol w:w="1300"/>
        <w:gridCol w:w="3700"/>
        <w:gridCol w:w="1820"/>
        <w:gridCol w:w="1960"/>
        <w:gridCol w:w="1900"/>
        <w:gridCol w:w="1800"/>
        <w:gridCol w:w="2000"/>
      </w:tblGrid>
      <w:tr w:rsidTr="00100510">
        <w:tblPrEx>
          <w:tblW w:w="14480" w:type="dxa"/>
          <w:tblInd w:w="93" w:type="dxa"/>
          <w:tblLook w:val="0000"/>
        </w:tblPrEx>
        <w:trPr>
          <w:trHeight w:val="630"/>
        </w:trPr>
        <w:tc>
          <w:tcPr>
            <w:tcW w:w="14480" w:type="dxa"/>
            <w:gridSpan w:val="7"/>
            <w:tcBorders>
              <w:top w:val="nil"/>
              <w:left w:val="nil"/>
              <w:bottom w:val="nil"/>
              <w:right w:val="nil"/>
            </w:tcBorders>
            <w:shd w:val="clear" w:color="auto" w:fill="FFFFFF"/>
            <w:vAlign w:val="center"/>
          </w:tcPr>
          <w:p w:rsidR="00FF698C" w:rsidRPr="00100510" w:rsidP="00100510">
            <w:pPr>
              <w:widowControl/>
              <w:jc w:val="center"/>
              <w:rPr>
                <w:rFonts w:ascii="宋体" w:cs="宋体"/>
                <w:b/>
                <w:bCs/>
                <w:kern w:val="0"/>
                <w:sz w:val="44"/>
                <w:szCs w:val="44"/>
              </w:rPr>
            </w:pPr>
            <w:r w:rsidRPr="00100510">
              <w:rPr>
                <w:rFonts w:ascii="宋体" w:hAnsi="宋体" w:cs="宋体" w:hint="eastAsia"/>
                <w:b/>
                <w:bCs/>
                <w:kern w:val="0"/>
                <w:sz w:val="44"/>
                <w:szCs w:val="44"/>
              </w:rPr>
              <w:t>部门预算财政拨款“三公”经费支出表</w:t>
            </w:r>
          </w:p>
        </w:tc>
      </w:tr>
      <w:tr w:rsidTr="00100510">
        <w:tblPrEx>
          <w:tblW w:w="14480" w:type="dxa"/>
          <w:tblInd w:w="93" w:type="dxa"/>
          <w:tblLook w:val="0000"/>
        </w:tblPrEx>
        <w:trPr>
          <w:trHeight w:val="750"/>
        </w:trPr>
        <w:tc>
          <w:tcPr>
            <w:tcW w:w="10680" w:type="dxa"/>
            <w:gridSpan w:val="5"/>
            <w:tcBorders>
              <w:top w:val="nil"/>
              <w:left w:val="nil"/>
              <w:bottom w:val="nil"/>
              <w:right w:val="nil"/>
            </w:tcBorders>
            <w:shd w:val="clear" w:color="auto" w:fill="FFFFFF"/>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部门编码及名称：</w:t>
            </w:r>
            <w:r w:rsidRPr="00100510">
              <w:rPr>
                <w:rFonts w:ascii="宋体" w:hAnsi="宋体" w:cs="宋体"/>
                <w:kern w:val="0"/>
                <w:sz w:val="18"/>
                <w:szCs w:val="18"/>
              </w:rPr>
              <w:t>[312]</w:t>
            </w:r>
            <w:r w:rsidRPr="00100510">
              <w:rPr>
                <w:rFonts w:ascii="宋体" w:hAnsi="宋体" w:cs="宋体" w:hint="eastAsia"/>
                <w:kern w:val="0"/>
                <w:sz w:val="18"/>
                <w:szCs w:val="18"/>
              </w:rPr>
              <w:t>承德市公安局鹰手营子分局</w:t>
            </w:r>
          </w:p>
        </w:tc>
        <w:tc>
          <w:tcPr>
            <w:tcW w:w="1800" w:type="dxa"/>
            <w:tcBorders>
              <w:top w:val="nil"/>
              <w:left w:val="nil"/>
              <w:bottom w:val="nil"/>
              <w:right w:val="nil"/>
            </w:tcBorders>
            <w:shd w:val="clear" w:color="auto" w:fill="FFFFFF"/>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预算年度：</w:t>
            </w:r>
            <w:r w:rsidRPr="00100510">
              <w:rPr>
                <w:rFonts w:ascii="宋体" w:hAnsi="宋体" w:cs="宋体"/>
                <w:kern w:val="0"/>
                <w:sz w:val="18"/>
                <w:szCs w:val="18"/>
              </w:rPr>
              <w:t>2020</w:t>
            </w:r>
          </w:p>
        </w:tc>
        <w:tc>
          <w:tcPr>
            <w:tcW w:w="2000" w:type="dxa"/>
            <w:tcBorders>
              <w:top w:val="nil"/>
              <w:left w:val="nil"/>
              <w:bottom w:val="nil"/>
              <w:right w:val="nil"/>
            </w:tcBorders>
            <w:shd w:val="clear" w:color="auto" w:fill="FFFFFF"/>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金额单位：万元</w:t>
            </w:r>
          </w:p>
        </w:tc>
      </w:tr>
      <w:tr w:rsidTr="00100510">
        <w:tblPrEx>
          <w:tblW w:w="14480" w:type="dxa"/>
          <w:tblInd w:w="93" w:type="dxa"/>
          <w:tblLook w:val="0000"/>
        </w:tblPrEx>
        <w:trPr>
          <w:trHeight w:val="480"/>
        </w:trPr>
        <w:tc>
          <w:tcPr>
            <w:tcW w:w="13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序号</w:t>
            </w:r>
          </w:p>
        </w:tc>
        <w:tc>
          <w:tcPr>
            <w:tcW w:w="37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项</w:t>
            </w:r>
            <w:r w:rsidRPr="00100510">
              <w:rPr>
                <w:rFonts w:ascii="宋体" w:hAnsi="宋体" w:cs="宋体"/>
                <w:kern w:val="0"/>
                <w:sz w:val="18"/>
                <w:szCs w:val="18"/>
              </w:rPr>
              <w:t xml:space="preserve">  </w:t>
            </w:r>
            <w:r w:rsidRPr="00100510">
              <w:rPr>
                <w:rFonts w:ascii="宋体" w:hAnsi="宋体" w:cs="宋体" w:hint="eastAsia"/>
                <w:kern w:val="0"/>
                <w:sz w:val="18"/>
                <w:szCs w:val="18"/>
              </w:rPr>
              <w:t>目</w:t>
            </w:r>
          </w:p>
        </w:tc>
        <w:tc>
          <w:tcPr>
            <w:tcW w:w="9480" w:type="dxa"/>
            <w:gridSpan w:val="5"/>
            <w:tcBorders>
              <w:top w:val="single" w:sz="4" w:space="0" w:color="auto"/>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资金来源</w:t>
            </w:r>
          </w:p>
        </w:tc>
      </w:tr>
      <w:tr w:rsidTr="00100510">
        <w:tblPrEx>
          <w:tblW w:w="14480" w:type="dxa"/>
          <w:tblInd w:w="93" w:type="dxa"/>
          <w:tblLook w:val="0000"/>
        </w:tblPrEx>
        <w:trPr>
          <w:trHeight w:val="450"/>
        </w:trPr>
        <w:tc>
          <w:tcPr>
            <w:tcW w:w="1300" w:type="dxa"/>
            <w:vMerge/>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left"/>
              <w:rPr>
                <w:rFonts w:ascii="宋体" w:cs="宋体"/>
                <w:kern w:val="0"/>
                <w:sz w:val="18"/>
                <w:szCs w:val="18"/>
              </w:rPr>
            </w:pPr>
          </w:p>
        </w:tc>
        <w:tc>
          <w:tcPr>
            <w:tcW w:w="3700" w:type="dxa"/>
            <w:vMerge/>
            <w:tcBorders>
              <w:top w:val="single" w:sz="4" w:space="0" w:color="auto"/>
              <w:left w:val="single" w:sz="4" w:space="0" w:color="auto"/>
              <w:bottom w:val="single" w:sz="4" w:space="0" w:color="auto"/>
              <w:right w:val="single" w:sz="4" w:space="0" w:color="auto"/>
            </w:tcBorders>
            <w:vAlign w:val="center"/>
          </w:tcPr>
          <w:p w:rsidR="00FF698C" w:rsidRPr="00100510" w:rsidP="00100510">
            <w:pPr>
              <w:widowControl/>
              <w:jc w:val="left"/>
              <w:rPr>
                <w:rFonts w:ascii="宋体" w:cs="宋体"/>
                <w:kern w:val="0"/>
                <w:sz w:val="18"/>
                <w:szCs w:val="18"/>
              </w:rPr>
            </w:pPr>
          </w:p>
        </w:tc>
        <w:tc>
          <w:tcPr>
            <w:tcW w:w="1820" w:type="dxa"/>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合计</w:t>
            </w:r>
          </w:p>
        </w:tc>
        <w:tc>
          <w:tcPr>
            <w:tcW w:w="1960" w:type="dxa"/>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一般公共预算财政拨款</w:t>
            </w:r>
          </w:p>
        </w:tc>
        <w:tc>
          <w:tcPr>
            <w:tcW w:w="1900" w:type="dxa"/>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政府性基金财政拨款</w:t>
            </w:r>
          </w:p>
        </w:tc>
        <w:tc>
          <w:tcPr>
            <w:tcW w:w="1800" w:type="dxa"/>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国有资本经营预算财政拨款</w:t>
            </w:r>
          </w:p>
        </w:tc>
        <w:tc>
          <w:tcPr>
            <w:tcW w:w="2000" w:type="dxa"/>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财政专户核拨资金</w:t>
            </w:r>
          </w:p>
        </w:tc>
      </w:tr>
      <w:tr w:rsidTr="00100510">
        <w:tblPrEx>
          <w:tblW w:w="14480" w:type="dxa"/>
          <w:tblInd w:w="93" w:type="dxa"/>
          <w:tblLook w:val="0000"/>
        </w:tblPrEx>
        <w:trPr>
          <w:trHeight w:val="285"/>
        </w:trPr>
        <w:tc>
          <w:tcPr>
            <w:tcW w:w="1300" w:type="dxa"/>
            <w:tcBorders>
              <w:top w:val="nil"/>
              <w:left w:val="single" w:sz="4" w:space="0" w:color="auto"/>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hint="eastAsia"/>
                <w:kern w:val="0"/>
                <w:sz w:val="18"/>
                <w:szCs w:val="18"/>
              </w:rPr>
              <w:t>栏次</w:t>
            </w:r>
          </w:p>
        </w:tc>
        <w:tc>
          <w:tcPr>
            <w:tcW w:w="3700" w:type="dxa"/>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w:t>
            </w:r>
          </w:p>
        </w:tc>
        <w:tc>
          <w:tcPr>
            <w:tcW w:w="1820" w:type="dxa"/>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2</w:t>
            </w:r>
          </w:p>
        </w:tc>
        <w:tc>
          <w:tcPr>
            <w:tcW w:w="1960" w:type="dxa"/>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3</w:t>
            </w:r>
          </w:p>
        </w:tc>
        <w:tc>
          <w:tcPr>
            <w:tcW w:w="1900" w:type="dxa"/>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4</w:t>
            </w:r>
          </w:p>
        </w:tc>
        <w:tc>
          <w:tcPr>
            <w:tcW w:w="1800" w:type="dxa"/>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5</w:t>
            </w:r>
          </w:p>
        </w:tc>
        <w:tc>
          <w:tcPr>
            <w:tcW w:w="2000" w:type="dxa"/>
            <w:tcBorders>
              <w:top w:val="nil"/>
              <w:left w:val="nil"/>
              <w:bottom w:val="single" w:sz="4" w:space="0" w:color="auto"/>
              <w:right w:val="single" w:sz="4" w:space="0" w:color="auto"/>
            </w:tcBorders>
            <w:shd w:val="clear" w:color="auto" w:fill="FFFFFF"/>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6</w:t>
            </w:r>
          </w:p>
        </w:tc>
      </w:tr>
      <w:tr w:rsidTr="00100510">
        <w:tblPrEx>
          <w:tblW w:w="14480" w:type="dxa"/>
          <w:tblInd w:w="93" w:type="dxa"/>
          <w:tblLook w:val="0000"/>
        </w:tblPrEx>
        <w:trPr>
          <w:trHeight w:val="285"/>
        </w:trPr>
        <w:tc>
          <w:tcPr>
            <w:tcW w:w="13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6</w:t>
            </w:r>
          </w:p>
        </w:tc>
        <w:tc>
          <w:tcPr>
            <w:tcW w:w="370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合计</w:t>
            </w:r>
          </w:p>
        </w:tc>
        <w:tc>
          <w:tcPr>
            <w:tcW w:w="18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196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190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180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200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r>
      <w:tr w:rsidTr="00100510">
        <w:tblPrEx>
          <w:tblW w:w="14480" w:type="dxa"/>
          <w:tblInd w:w="93" w:type="dxa"/>
          <w:tblLook w:val="0000"/>
        </w:tblPrEx>
        <w:trPr>
          <w:trHeight w:val="285"/>
        </w:trPr>
        <w:tc>
          <w:tcPr>
            <w:tcW w:w="13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7</w:t>
            </w:r>
          </w:p>
        </w:tc>
        <w:tc>
          <w:tcPr>
            <w:tcW w:w="370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“三公”经费小计</w:t>
            </w:r>
          </w:p>
        </w:tc>
        <w:tc>
          <w:tcPr>
            <w:tcW w:w="18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57.50</w:t>
            </w:r>
          </w:p>
        </w:tc>
        <w:tc>
          <w:tcPr>
            <w:tcW w:w="196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57.50</w:t>
            </w:r>
          </w:p>
        </w:tc>
        <w:tc>
          <w:tcPr>
            <w:tcW w:w="190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80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200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480" w:type="dxa"/>
          <w:tblInd w:w="93" w:type="dxa"/>
          <w:tblLook w:val="0000"/>
        </w:tblPrEx>
        <w:trPr>
          <w:trHeight w:val="285"/>
        </w:trPr>
        <w:tc>
          <w:tcPr>
            <w:tcW w:w="13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8</w:t>
            </w:r>
          </w:p>
        </w:tc>
        <w:tc>
          <w:tcPr>
            <w:tcW w:w="370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一、因公出国（境）费</w:t>
            </w:r>
          </w:p>
        </w:tc>
        <w:tc>
          <w:tcPr>
            <w:tcW w:w="18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96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90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80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200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480" w:type="dxa"/>
          <w:tblInd w:w="93" w:type="dxa"/>
          <w:tblLook w:val="0000"/>
        </w:tblPrEx>
        <w:trPr>
          <w:trHeight w:val="285"/>
        </w:trPr>
        <w:tc>
          <w:tcPr>
            <w:tcW w:w="13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9</w:t>
            </w:r>
          </w:p>
        </w:tc>
        <w:tc>
          <w:tcPr>
            <w:tcW w:w="370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 xml:space="preserve">    </w:t>
            </w:r>
            <w:r w:rsidRPr="00100510">
              <w:rPr>
                <w:rFonts w:ascii="宋体" w:hAnsi="宋体" w:cs="宋体" w:hint="eastAsia"/>
                <w:kern w:val="0"/>
                <w:sz w:val="18"/>
                <w:szCs w:val="18"/>
              </w:rPr>
              <w:t>其中：教学科研人员因公出国（境）费</w:t>
            </w:r>
          </w:p>
        </w:tc>
        <w:tc>
          <w:tcPr>
            <w:tcW w:w="18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196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190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180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200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r>
      <w:tr w:rsidTr="00100510">
        <w:tblPrEx>
          <w:tblW w:w="14480" w:type="dxa"/>
          <w:tblInd w:w="93" w:type="dxa"/>
          <w:tblLook w:val="0000"/>
        </w:tblPrEx>
        <w:trPr>
          <w:trHeight w:val="285"/>
        </w:trPr>
        <w:tc>
          <w:tcPr>
            <w:tcW w:w="13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10</w:t>
            </w:r>
          </w:p>
        </w:tc>
        <w:tc>
          <w:tcPr>
            <w:tcW w:w="370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 xml:space="preserve">          </w:t>
            </w:r>
            <w:r w:rsidRPr="00100510">
              <w:rPr>
                <w:rFonts w:ascii="宋体" w:hAnsi="宋体" w:cs="宋体" w:hint="eastAsia"/>
                <w:kern w:val="0"/>
                <w:sz w:val="18"/>
                <w:szCs w:val="18"/>
              </w:rPr>
              <w:t>其他因公出国（境）费</w:t>
            </w:r>
          </w:p>
        </w:tc>
        <w:tc>
          <w:tcPr>
            <w:tcW w:w="18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196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190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180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200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r>
      <w:tr w:rsidTr="00100510">
        <w:tblPrEx>
          <w:tblW w:w="14480" w:type="dxa"/>
          <w:tblInd w:w="93" w:type="dxa"/>
          <w:tblLook w:val="0000"/>
        </w:tblPrEx>
        <w:trPr>
          <w:trHeight w:val="285"/>
        </w:trPr>
        <w:tc>
          <w:tcPr>
            <w:tcW w:w="13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11</w:t>
            </w:r>
          </w:p>
        </w:tc>
        <w:tc>
          <w:tcPr>
            <w:tcW w:w="370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二、公务用车购置及运维费</w:t>
            </w:r>
          </w:p>
        </w:tc>
        <w:tc>
          <w:tcPr>
            <w:tcW w:w="18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56.50</w:t>
            </w:r>
          </w:p>
        </w:tc>
        <w:tc>
          <w:tcPr>
            <w:tcW w:w="196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56.50</w:t>
            </w:r>
          </w:p>
        </w:tc>
        <w:tc>
          <w:tcPr>
            <w:tcW w:w="190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80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200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480" w:type="dxa"/>
          <w:tblInd w:w="93" w:type="dxa"/>
          <w:tblLook w:val="0000"/>
        </w:tblPrEx>
        <w:trPr>
          <w:trHeight w:val="285"/>
        </w:trPr>
        <w:tc>
          <w:tcPr>
            <w:tcW w:w="13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12</w:t>
            </w:r>
          </w:p>
        </w:tc>
        <w:tc>
          <w:tcPr>
            <w:tcW w:w="370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 xml:space="preserve">    </w:t>
            </w:r>
            <w:r w:rsidRPr="00100510">
              <w:rPr>
                <w:rFonts w:ascii="宋体" w:hAnsi="宋体" w:cs="宋体" w:hint="eastAsia"/>
                <w:kern w:val="0"/>
                <w:sz w:val="18"/>
                <w:szCs w:val="18"/>
              </w:rPr>
              <w:t>其中：公务用车购置费</w:t>
            </w:r>
          </w:p>
        </w:tc>
        <w:tc>
          <w:tcPr>
            <w:tcW w:w="18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196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190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180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200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r>
      <w:tr w:rsidTr="00100510">
        <w:tblPrEx>
          <w:tblW w:w="14480" w:type="dxa"/>
          <w:tblInd w:w="93" w:type="dxa"/>
          <w:tblLook w:val="0000"/>
        </w:tblPrEx>
        <w:trPr>
          <w:trHeight w:val="285"/>
        </w:trPr>
        <w:tc>
          <w:tcPr>
            <w:tcW w:w="13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13</w:t>
            </w:r>
          </w:p>
        </w:tc>
        <w:tc>
          <w:tcPr>
            <w:tcW w:w="370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kern w:val="0"/>
                <w:sz w:val="18"/>
                <w:szCs w:val="18"/>
              </w:rPr>
              <w:t xml:space="preserve">          </w:t>
            </w:r>
            <w:r w:rsidRPr="00100510">
              <w:rPr>
                <w:rFonts w:ascii="宋体" w:hAnsi="宋体" w:cs="宋体" w:hint="eastAsia"/>
                <w:kern w:val="0"/>
                <w:sz w:val="18"/>
                <w:szCs w:val="18"/>
              </w:rPr>
              <w:t>公务用车运行维护费</w:t>
            </w:r>
          </w:p>
        </w:tc>
        <w:tc>
          <w:tcPr>
            <w:tcW w:w="18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56.50</w:t>
            </w:r>
          </w:p>
        </w:tc>
        <w:tc>
          <w:tcPr>
            <w:tcW w:w="196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56.50</w:t>
            </w:r>
          </w:p>
        </w:tc>
        <w:tc>
          <w:tcPr>
            <w:tcW w:w="190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80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200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480" w:type="dxa"/>
          <w:tblInd w:w="93" w:type="dxa"/>
          <w:tblLook w:val="0000"/>
        </w:tblPrEx>
        <w:trPr>
          <w:trHeight w:val="285"/>
        </w:trPr>
        <w:tc>
          <w:tcPr>
            <w:tcW w:w="13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14</w:t>
            </w:r>
          </w:p>
        </w:tc>
        <w:tc>
          <w:tcPr>
            <w:tcW w:w="370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三、公务接待费</w:t>
            </w:r>
          </w:p>
        </w:tc>
        <w:tc>
          <w:tcPr>
            <w:tcW w:w="18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1.00</w:t>
            </w:r>
          </w:p>
        </w:tc>
        <w:tc>
          <w:tcPr>
            <w:tcW w:w="196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kern w:val="0"/>
                <w:sz w:val="18"/>
                <w:szCs w:val="18"/>
              </w:rPr>
              <w:t>1.00</w:t>
            </w:r>
          </w:p>
        </w:tc>
        <w:tc>
          <w:tcPr>
            <w:tcW w:w="190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180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c>
          <w:tcPr>
            <w:tcW w:w="200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cs="宋体"/>
                <w:kern w:val="0"/>
                <w:sz w:val="18"/>
                <w:szCs w:val="18"/>
              </w:rPr>
              <w:t>0.00</w:t>
            </w:r>
          </w:p>
        </w:tc>
      </w:tr>
      <w:tr w:rsidTr="00100510">
        <w:tblPrEx>
          <w:tblW w:w="14480" w:type="dxa"/>
          <w:tblInd w:w="93" w:type="dxa"/>
          <w:tblLook w:val="0000"/>
        </w:tblPrEx>
        <w:trPr>
          <w:trHeight w:val="285"/>
        </w:trPr>
        <w:tc>
          <w:tcPr>
            <w:tcW w:w="13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15</w:t>
            </w:r>
          </w:p>
        </w:tc>
        <w:tc>
          <w:tcPr>
            <w:tcW w:w="370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四、会议费</w:t>
            </w:r>
          </w:p>
        </w:tc>
        <w:tc>
          <w:tcPr>
            <w:tcW w:w="18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196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190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180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200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r>
      <w:tr w:rsidTr="00100510">
        <w:tblPrEx>
          <w:tblW w:w="14480" w:type="dxa"/>
          <w:tblInd w:w="93" w:type="dxa"/>
          <w:tblLook w:val="0000"/>
        </w:tblPrEx>
        <w:trPr>
          <w:trHeight w:val="285"/>
        </w:trPr>
        <w:tc>
          <w:tcPr>
            <w:tcW w:w="1300" w:type="dxa"/>
            <w:tcBorders>
              <w:top w:val="nil"/>
              <w:left w:val="single" w:sz="4" w:space="0" w:color="auto"/>
              <w:bottom w:val="single" w:sz="4" w:space="0" w:color="auto"/>
              <w:right w:val="single" w:sz="4" w:space="0" w:color="auto"/>
            </w:tcBorders>
            <w:noWrap/>
            <w:vAlign w:val="center"/>
          </w:tcPr>
          <w:p w:rsidR="00FF698C" w:rsidRPr="00100510" w:rsidP="00100510">
            <w:pPr>
              <w:widowControl/>
              <w:jc w:val="center"/>
              <w:rPr>
                <w:rFonts w:ascii="宋体" w:cs="宋体"/>
                <w:kern w:val="0"/>
                <w:sz w:val="18"/>
                <w:szCs w:val="18"/>
              </w:rPr>
            </w:pPr>
            <w:r w:rsidRPr="00100510">
              <w:rPr>
                <w:rFonts w:ascii="宋体" w:hAnsi="宋体" w:cs="宋体"/>
                <w:kern w:val="0"/>
                <w:sz w:val="18"/>
                <w:szCs w:val="18"/>
              </w:rPr>
              <w:t>16</w:t>
            </w:r>
          </w:p>
        </w:tc>
        <w:tc>
          <w:tcPr>
            <w:tcW w:w="3700" w:type="dxa"/>
            <w:tcBorders>
              <w:top w:val="nil"/>
              <w:left w:val="nil"/>
              <w:bottom w:val="single" w:sz="4" w:space="0" w:color="auto"/>
              <w:right w:val="single" w:sz="4" w:space="0" w:color="auto"/>
            </w:tcBorders>
            <w:noWrap/>
            <w:vAlign w:val="center"/>
          </w:tcPr>
          <w:p w:rsidR="00FF698C" w:rsidRPr="00100510" w:rsidP="00100510">
            <w:pPr>
              <w:widowControl/>
              <w:jc w:val="left"/>
              <w:rPr>
                <w:rFonts w:ascii="宋体" w:cs="宋体"/>
                <w:kern w:val="0"/>
                <w:sz w:val="18"/>
                <w:szCs w:val="18"/>
              </w:rPr>
            </w:pPr>
            <w:r w:rsidRPr="00100510">
              <w:rPr>
                <w:rFonts w:ascii="宋体" w:hAnsi="宋体" w:cs="宋体" w:hint="eastAsia"/>
                <w:kern w:val="0"/>
                <w:sz w:val="18"/>
                <w:szCs w:val="18"/>
              </w:rPr>
              <w:t>五、培训费</w:t>
            </w:r>
          </w:p>
        </w:tc>
        <w:tc>
          <w:tcPr>
            <w:tcW w:w="182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196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190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180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c>
          <w:tcPr>
            <w:tcW w:w="2000" w:type="dxa"/>
            <w:tcBorders>
              <w:top w:val="nil"/>
              <w:left w:val="nil"/>
              <w:bottom w:val="single" w:sz="4" w:space="0" w:color="auto"/>
              <w:right w:val="single" w:sz="4" w:space="0" w:color="auto"/>
            </w:tcBorders>
            <w:noWrap/>
            <w:vAlign w:val="center"/>
          </w:tcPr>
          <w:p w:rsidR="00FF698C" w:rsidRPr="00100510" w:rsidP="00100510">
            <w:pPr>
              <w:widowControl/>
              <w:jc w:val="right"/>
              <w:rPr>
                <w:rFonts w:ascii="宋体" w:cs="宋体"/>
                <w:kern w:val="0"/>
                <w:sz w:val="18"/>
                <w:szCs w:val="18"/>
              </w:rPr>
            </w:pPr>
            <w:r w:rsidRPr="00100510">
              <w:rPr>
                <w:rFonts w:ascii="宋体" w:hAnsi="宋体" w:cs="宋体" w:hint="eastAsia"/>
                <w:kern w:val="0"/>
                <w:sz w:val="18"/>
                <w:szCs w:val="18"/>
              </w:rPr>
              <w:t>　</w:t>
            </w:r>
          </w:p>
        </w:tc>
      </w:tr>
    </w:tbl>
    <w:p w:rsidR="00FF698C" w:rsidP="00100510">
      <w:pPr>
        <w:rPr>
          <w:rFonts w:ascii="方正小标宋_GBK" w:eastAsia="方正小标宋_GBK"/>
          <w:szCs w:val="21"/>
        </w:rPr>
      </w:pPr>
    </w:p>
    <w:p w:rsidR="00FF698C" w:rsidP="00100510">
      <w:pPr>
        <w:rPr>
          <w:rFonts w:ascii="方正小标宋_GBK" w:eastAsia="方正小标宋_GBK"/>
          <w:szCs w:val="21"/>
        </w:rPr>
      </w:pPr>
    </w:p>
    <w:p w:rsidR="00FF698C" w:rsidP="00100510">
      <w:pPr>
        <w:rPr>
          <w:rFonts w:ascii="方正小标宋_GBK" w:eastAsia="方正小标宋_GBK"/>
          <w:szCs w:val="21"/>
        </w:rPr>
      </w:pPr>
    </w:p>
    <w:p w:rsidR="00FF698C" w:rsidP="0060591D">
      <w:pPr>
        <w:ind w:firstLine="880" w:firstLineChars="200"/>
        <w:jc w:val="center"/>
        <w:rPr>
          <w:rFonts w:eastAsia="黑体"/>
          <w:b/>
          <w:sz w:val="44"/>
          <w:szCs w:val="44"/>
        </w:rPr>
      </w:pPr>
      <w:r>
        <w:rPr>
          <w:rFonts w:eastAsia="黑体" w:hint="eastAsia"/>
          <w:b/>
          <w:sz w:val="44"/>
          <w:szCs w:val="44"/>
        </w:rPr>
        <w:t>承德市公安局鹰手营子分局</w:t>
      </w:r>
      <w:r>
        <w:rPr>
          <w:rFonts w:eastAsia="黑体"/>
          <w:b/>
          <w:sz w:val="44"/>
          <w:szCs w:val="44"/>
        </w:rPr>
        <w:t>2020</w:t>
      </w:r>
      <w:r>
        <w:rPr>
          <w:rFonts w:eastAsia="黑体" w:hint="eastAsia"/>
          <w:b/>
          <w:sz w:val="44"/>
          <w:szCs w:val="44"/>
        </w:rPr>
        <w:t>年部门预算信息公开</w:t>
      </w:r>
    </w:p>
    <w:p w:rsidR="00FF698C" w:rsidP="0060591D">
      <w:pPr>
        <w:ind w:firstLine="640" w:firstLineChars="200"/>
        <w:rPr>
          <w:rFonts w:eastAsia="方正仿宋_GBK"/>
          <w:sz w:val="32"/>
          <w:szCs w:val="32"/>
        </w:rPr>
      </w:pPr>
      <w:r>
        <w:rPr>
          <w:rFonts w:eastAsia="方正仿宋_GBK" w:hint="eastAsia"/>
          <w:sz w:val="32"/>
          <w:szCs w:val="32"/>
        </w:rPr>
        <w:t>按照《预算法》、《地方预决算公开操作规程》和《河北省省级预算公开办法》规定，现将</w:t>
      </w:r>
      <w:r>
        <w:rPr>
          <w:rFonts w:ascii="宋体" w:hAnsi="宋体" w:cs="宋体" w:hint="eastAsia"/>
          <w:sz w:val="32"/>
          <w:szCs w:val="32"/>
        </w:rPr>
        <w:t>承德市公安局鹰手营子分局</w:t>
      </w:r>
      <w:r>
        <w:rPr>
          <w:rFonts w:eastAsia="方正仿宋_GBK"/>
          <w:sz w:val="32"/>
          <w:szCs w:val="32"/>
        </w:rPr>
        <w:t>2020</w:t>
      </w:r>
      <w:r>
        <w:rPr>
          <w:rFonts w:eastAsia="方正仿宋_GBK" w:hint="eastAsia"/>
          <w:sz w:val="32"/>
          <w:szCs w:val="32"/>
        </w:rPr>
        <w:t>年部门预算</w:t>
      </w:r>
      <w:r>
        <w:rPr>
          <w:rFonts w:ascii="仿宋_GB2312" w:eastAsia="仿宋_GB2312" w:hint="eastAsia"/>
          <w:sz w:val="32"/>
          <w:szCs w:val="32"/>
        </w:rPr>
        <w:t>在门户网站公开</w:t>
      </w:r>
      <w:r>
        <w:rPr>
          <w:rFonts w:eastAsia="方正仿宋_GBK" w:hint="eastAsia"/>
          <w:sz w:val="32"/>
          <w:szCs w:val="32"/>
        </w:rPr>
        <w:t>如下：</w:t>
      </w:r>
    </w:p>
    <w:p w:rsidR="00FF698C" w:rsidRPr="004210E1" w:rsidP="0060591D">
      <w:pPr>
        <w:ind w:firstLine="787" w:firstLineChars="246"/>
        <w:outlineLvl w:val="0"/>
        <w:rPr>
          <w:rFonts w:eastAsia="方正仿宋_GBK"/>
          <w:b/>
          <w:sz w:val="30"/>
          <w:szCs w:val="30"/>
        </w:rPr>
      </w:pPr>
      <w:r w:rsidRPr="00AA56D4">
        <w:rPr>
          <w:rFonts w:ascii="仿宋_GB2312" w:eastAsia="仿宋_GB2312" w:hAnsi="宋体" w:hint="eastAsia"/>
          <w:b/>
          <w:sz w:val="32"/>
          <w:szCs w:val="32"/>
        </w:rPr>
        <w:t>一、</w:t>
      </w:r>
      <w:r w:rsidRPr="004210E1">
        <w:rPr>
          <w:rFonts w:ascii="宋体" w:hAnsi="宋体" w:cs="宋体" w:hint="eastAsia"/>
          <w:b/>
          <w:sz w:val="30"/>
          <w:szCs w:val="30"/>
        </w:rPr>
        <w:t>部门职责及机构设置</w:t>
      </w:r>
      <w:r>
        <w:rPr>
          <w:rFonts w:ascii="宋体" w:hAnsi="宋体" w:cs="宋体" w:hint="eastAsia"/>
          <w:b/>
          <w:sz w:val="30"/>
          <w:szCs w:val="30"/>
        </w:rPr>
        <w:t>情</w:t>
      </w:r>
      <w:r w:rsidRPr="004210E1">
        <w:rPr>
          <w:rFonts w:ascii="宋体" w:hAnsi="宋体" w:cs="宋体" w:hint="eastAsia"/>
          <w:b/>
          <w:sz w:val="30"/>
          <w:szCs w:val="30"/>
        </w:rPr>
        <w:t>况</w:t>
      </w:r>
    </w:p>
    <w:p w:rsidR="00FF698C" w:rsidRPr="00AA56D4" w:rsidP="0060591D">
      <w:pPr>
        <w:ind w:firstLine="627" w:firstLineChars="196"/>
        <w:rPr>
          <w:rFonts w:ascii="仿宋_GB2312" w:eastAsia="仿宋_GB2312" w:hAnsi="宋体"/>
          <w:b/>
          <w:sz w:val="32"/>
          <w:szCs w:val="32"/>
        </w:rPr>
      </w:pPr>
      <w:r>
        <w:rPr>
          <w:rFonts w:ascii="仿宋_GB2312" w:eastAsia="仿宋_GB2312" w:hAnsi="宋体"/>
          <w:b/>
          <w:sz w:val="32"/>
          <w:szCs w:val="32"/>
        </w:rPr>
        <w:t>1</w:t>
      </w:r>
      <w:r>
        <w:rPr>
          <w:rFonts w:ascii="仿宋_GB2312" w:eastAsia="仿宋_GB2312" w:hAnsi="宋体" w:hint="eastAsia"/>
          <w:b/>
          <w:sz w:val="32"/>
          <w:szCs w:val="32"/>
        </w:rPr>
        <w:t>、</w:t>
      </w:r>
      <w:r w:rsidRPr="00AA56D4">
        <w:rPr>
          <w:rFonts w:ascii="仿宋_GB2312" w:eastAsia="仿宋_GB2312" w:hAnsi="宋体" w:hint="eastAsia"/>
          <w:b/>
          <w:sz w:val="32"/>
          <w:szCs w:val="32"/>
        </w:rPr>
        <w:t>部门职责</w:t>
      </w:r>
    </w:p>
    <w:p w:rsidR="00FF698C" w:rsidRPr="007F3017" w:rsidP="0060591D">
      <w:pPr>
        <w:ind w:firstLine="640" w:firstLineChars="200"/>
        <w:rPr>
          <w:rFonts w:ascii="仿宋_GB2312" w:eastAsia="仿宋_GB2312" w:hAnsi="宋体"/>
          <w:sz w:val="32"/>
          <w:szCs w:val="32"/>
        </w:rPr>
      </w:pPr>
      <w:r w:rsidRPr="007F3017">
        <w:rPr>
          <w:rFonts w:ascii="仿宋_GB2312" w:eastAsia="仿宋_GB2312" w:hAnsi="宋体"/>
          <w:sz w:val="32"/>
          <w:szCs w:val="32"/>
        </w:rPr>
        <w:t>(1)</w:t>
      </w:r>
      <w:r w:rsidRPr="007F3017">
        <w:rPr>
          <w:rFonts w:ascii="仿宋_GB2312" w:eastAsia="仿宋_GB2312" w:hAnsi="宋体" w:hint="eastAsia"/>
          <w:sz w:val="32"/>
          <w:szCs w:val="32"/>
        </w:rPr>
        <w:t>按照区委、区政府和市公安局的指示，研究部署和组织实施辖区内的公安工作，并督促检查执行情况。</w:t>
      </w:r>
    </w:p>
    <w:p w:rsidR="00FF698C" w:rsidRPr="007F3017" w:rsidP="0060591D">
      <w:pPr>
        <w:ind w:firstLine="640" w:firstLineChars="200"/>
        <w:rPr>
          <w:rFonts w:ascii="仿宋_GB2312" w:eastAsia="仿宋_GB2312" w:hAnsi="宋体"/>
          <w:sz w:val="32"/>
          <w:szCs w:val="32"/>
        </w:rPr>
      </w:pPr>
      <w:r w:rsidRPr="007F3017">
        <w:rPr>
          <w:rFonts w:ascii="仿宋_GB2312" w:eastAsia="仿宋_GB2312" w:hAnsi="宋体"/>
          <w:sz w:val="32"/>
          <w:szCs w:val="32"/>
        </w:rPr>
        <w:t>(2)</w:t>
      </w:r>
      <w:r w:rsidRPr="007F3017">
        <w:rPr>
          <w:rFonts w:ascii="仿宋_GB2312" w:eastAsia="仿宋_GB2312" w:hAnsi="宋体" w:hint="eastAsia"/>
          <w:sz w:val="32"/>
          <w:szCs w:val="32"/>
        </w:rPr>
        <w:t>研究建立社会主义市场经济体制过程中公安工作遇到的新情况，新问题，制定新措施，推进全区公安工作的改革和发展。</w:t>
      </w:r>
    </w:p>
    <w:p w:rsidR="00FF698C" w:rsidRPr="007F3017" w:rsidP="0060591D">
      <w:pPr>
        <w:ind w:firstLine="640" w:firstLineChars="200"/>
        <w:rPr>
          <w:rFonts w:ascii="仿宋_GB2312" w:eastAsia="仿宋_GB2312" w:hAnsi="宋体"/>
          <w:sz w:val="32"/>
          <w:szCs w:val="32"/>
        </w:rPr>
      </w:pPr>
      <w:r w:rsidRPr="007F3017">
        <w:rPr>
          <w:rFonts w:ascii="仿宋_GB2312" w:eastAsia="仿宋_GB2312" w:hAnsi="宋体"/>
          <w:sz w:val="32"/>
          <w:szCs w:val="32"/>
        </w:rPr>
        <w:t>(3)</w:t>
      </w:r>
      <w:r w:rsidRPr="007F3017">
        <w:rPr>
          <w:rFonts w:ascii="仿宋_GB2312" w:eastAsia="仿宋_GB2312" w:hAnsi="宋体" w:hint="eastAsia"/>
          <w:sz w:val="32"/>
          <w:szCs w:val="32"/>
        </w:rPr>
        <w:t>搜集掌</w:t>
      </w:r>
      <w:r>
        <w:rPr>
          <w:rFonts w:ascii="仿宋_GB2312" w:eastAsia="仿宋_GB2312" w:hAnsi="宋体" w:hint="eastAsia"/>
          <w:sz w:val="32"/>
          <w:szCs w:val="32"/>
        </w:rPr>
        <w:t>握</w:t>
      </w:r>
      <w:r w:rsidRPr="007F3017">
        <w:rPr>
          <w:rFonts w:ascii="仿宋_GB2312" w:eastAsia="仿宋_GB2312" w:hAnsi="宋体" w:hint="eastAsia"/>
          <w:sz w:val="32"/>
          <w:szCs w:val="32"/>
        </w:rPr>
        <w:t>辖区内影响稳定、危害国家安全和社会沼安的有关情况，分析形势，制定对策，适时组织实施。</w:t>
      </w:r>
    </w:p>
    <w:p w:rsidR="00FF698C" w:rsidRPr="007F3017" w:rsidP="0060591D">
      <w:pPr>
        <w:ind w:firstLine="640" w:firstLineChars="200"/>
        <w:rPr>
          <w:rFonts w:ascii="仿宋_GB2312" w:eastAsia="仿宋_GB2312" w:hAnsi="宋体"/>
          <w:sz w:val="32"/>
          <w:szCs w:val="32"/>
        </w:rPr>
      </w:pPr>
      <w:r w:rsidRPr="007F3017">
        <w:rPr>
          <w:rFonts w:ascii="仿宋_GB2312" w:eastAsia="仿宋_GB2312" w:hAnsi="宋体"/>
          <w:sz w:val="32"/>
          <w:szCs w:val="32"/>
        </w:rPr>
        <w:t>(4)</w:t>
      </w:r>
      <w:r w:rsidRPr="007F3017">
        <w:rPr>
          <w:rFonts w:ascii="仿宋_GB2312" w:eastAsia="仿宋_GB2312" w:hAnsi="宋体" w:hint="eastAsia"/>
          <w:sz w:val="32"/>
          <w:szCs w:val="32"/>
        </w:rPr>
        <w:t>负责对危害国家安全案件、刑事案件、经济犯罪案件、涉毒案件的侦查工作，侦办重大案件，打击恐怖活动。</w:t>
      </w:r>
    </w:p>
    <w:p w:rsidR="00FF698C" w:rsidRPr="007F3017" w:rsidP="0060591D">
      <w:pPr>
        <w:ind w:firstLine="640" w:firstLineChars="200"/>
        <w:rPr>
          <w:rFonts w:ascii="仿宋_GB2312" w:eastAsia="仿宋_GB2312" w:hAnsi="宋体"/>
          <w:sz w:val="32"/>
          <w:szCs w:val="32"/>
        </w:rPr>
      </w:pPr>
      <w:r w:rsidRPr="007F3017">
        <w:rPr>
          <w:rFonts w:ascii="仿宋_GB2312" w:eastAsia="仿宋_GB2312" w:hAnsi="宋体"/>
          <w:sz w:val="32"/>
          <w:szCs w:val="32"/>
        </w:rPr>
        <w:t>(5)</w:t>
      </w:r>
      <w:r w:rsidRPr="007F3017">
        <w:rPr>
          <w:rFonts w:ascii="仿宋_GB2312" w:eastAsia="仿宋_GB2312" w:hAnsi="宋体" w:hint="eastAsia"/>
          <w:sz w:val="32"/>
          <w:szCs w:val="32"/>
        </w:rPr>
        <w:t>负责辖区内治安防范工作，依法查处治安案件，直接参与处置辖区内重大突发事件和治安事故；依法对辖区内实有人口，出租房屋时行管理，承担辖区内社会治安、特种行业、出入境管理等工作；负责食品药品安全保卫工作。</w:t>
      </w:r>
    </w:p>
    <w:p w:rsidR="00FF698C" w:rsidRPr="007F3017" w:rsidP="0060591D">
      <w:pPr>
        <w:ind w:firstLine="640" w:firstLineChars="200"/>
        <w:rPr>
          <w:rFonts w:ascii="仿宋_GB2312" w:eastAsia="仿宋_GB2312" w:hAnsi="宋体"/>
          <w:sz w:val="32"/>
          <w:szCs w:val="32"/>
        </w:rPr>
      </w:pPr>
      <w:r w:rsidRPr="007F3017">
        <w:rPr>
          <w:rFonts w:ascii="仿宋_GB2312" w:eastAsia="仿宋_GB2312" w:hAnsi="宋体"/>
          <w:sz w:val="32"/>
          <w:szCs w:val="32"/>
        </w:rPr>
        <w:t>(6)</w:t>
      </w:r>
      <w:r w:rsidRPr="007F3017">
        <w:rPr>
          <w:rFonts w:ascii="仿宋_GB2312" w:eastAsia="仿宋_GB2312" w:hAnsi="宋体" w:hint="eastAsia"/>
          <w:sz w:val="32"/>
          <w:szCs w:val="32"/>
        </w:rPr>
        <w:t>负责拘留所及监视设备的建设，组织对在押人中的监管、教育工作。</w:t>
      </w:r>
    </w:p>
    <w:p w:rsidR="00FF698C" w:rsidRPr="007F3017" w:rsidP="0060591D">
      <w:pPr>
        <w:ind w:firstLine="640" w:firstLineChars="200"/>
        <w:rPr>
          <w:rFonts w:ascii="仿宋_GB2312" w:eastAsia="仿宋_GB2312" w:hAnsi="宋体"/>
          <w:sz w:val="32"/>
          <w:szCs w:val="32"/>
        </w:rPr>
      </w:pPr>
      <w:r w:rsidRPr="007F3017">
        <w:rPr>
          <w:rFonts w:ascii="仿宋_GB2312" w:eastAsia="仿宋_GB2312" w:hAnsi="宋体"/>
          <w:sz w:val="32"/>
          <w:szCs w:val="32"/>
        </w:rPr>
        <w:t>(7)</w:t>
      </w:r>
      <w:r w:rsidRPr="007F3017">
        <w:rPr>
          <w:rFonts w:ascii="仿宋_GB2312" w:eastAsia="仿宋_GB2312" w:hAnsi="宋体" w:hint="eastAsia"/>
          <w:sz w:val="32"/>
          <w:szCs w:val="32"/>
        </w:rPr>
        <w:t>组织实施消防工作，依法进行消防监督，检查、抢险应急救援能力建设。</w:t>
      </w:r>
    </w:p>
    <w:p w:rsidR="00FF698C" w:rsidRPr="007F3017" w:rsidP="0060591D">
      <w:pPr>
        <w:ind w:firstLine="640" w:firstLineChars="200"/>
        <w:rPr>
          <w:rFonts w:ascii="仿宋_GB2312" w:eastAsia="仿宋_GB2312" w:hAnsi="宋体"/>
          <w:sz w:val="32"/>
          <w:szCs w:val="32"/>
        </w:rPr>
      </w:pPr>
      <w:r w:rsidRPr="007F3017">
        <w:rPr>
          <w:rFonts w:ascii="仿宋_GB2312" w:eastAsia="仿宋_GB2312" w:hAnsi="宋体"/>
          <w:sz w:val="32"/>
          <w:szCs w:val="32"/>
        </w:rPr>
        <w:t>(8)</w:t>
      </w:r>
      <w:r w:rsidRPr="007F3017">
        <w:rPr>
          <w:rFonts w:ascii="仿宋_GB2312" w:eastAsia="仿宋_GB2312" w:hAnsi="宋体" w:hint="eastAsia"/>
          <w:sz w:val="32"/>
          <w:szCs w:val="32"/>
        </w:rPr>
        <w:t>组织、协调安全警卫工作，负责大型活动和重要会议的安全保卫工作。</w:t>
      </w:r>
    </w:p>
    <w:p w:rsidR="00FF698C" w:rsidRPr="007F3017" w:rsidP="0060591D">
      <w:pPr>
        <w:ind w:firstLine="640" w:firstLineChars="200"/>
        <w:rPr>
          <w:rFonts w:ascii="仿宋_GB2312" w:eastAsia="仿宋_GB2312" w:hAnsi="宋体"/>
          <w:sz w:val="32"/>
          <w:szCs w:val="32"/>
        </w:rPr>
      </w:pPr>
      <w:r w:rsidRPr="007F3017">
        <w:rPr>
          <w:rFonts w:ascii="仿宋_GB2312" w:eastAsia="仿宋_GB2312" w:hAnsi="宋体"/>
          <w:sz w:val="32"/>
          <w:szCs w:val="32"/>
        </w:rPr>
        <w:t>(9)</w:t>
      </w:r>
      <w:r w:rsidRPr="007F3017">
        <w:rPr>
          <w:rFonts w:ascii="仿宋_GB2312" w:eastAsia="仿宋_GB2312" w:hAnsi="宋体" w:hint="eastAsia"/>
          <w:sz w:val="32"/>
          <w:szCs w:val="32"/>
        </w:rPr>
        <w:t>指导监督本级公安机关执法活动，依法承办劳教、少管案件；依法办理本级公安机关的行政复议工作。</w:t>
      </w:r>
    </w:p>
    <w:p w:rsidR="00FF698C" w:rsidRPr="007F3017" w:rsidP="0060591D">
      <w:pPr>
        <w:ind w:firstLine="480" w:firstLineChars="150"/>
        <w:rPr>
          <w:rFonts w:ascii="仿宋_GB2312" w:eastAsia="仿宋_GB2312" w:hAnsi="宋体"/>
          <w:sz w:val="32"/>
          <w:szCs w:val="32"/>
        </w:rPr>
      </w:pPr>
      <w:r w:rsidRPr="007F3017">
        <w:rPr>
          <w:rFonts w:ascii="仿宋_GB2312" w:eastAsia="仿宋_GB2312" w:hAnsi="宋体"/>
          <w:sz w:val="32"/>
          <w:szCs w:val="32"/>
        </w:rPr>
        <w:t>(10)</w:t>
      </w:r>
      <w:r w:rsidRPr="007F3017">
        <w:rPr>
          <w:rFonts w:ascii="仿宋_GB2312" w:eastAsia="仿宋_GB2312" w:hAnsi="宋体" w:hint="eastAsia"/>
          <w:sz w:val="32"/>
          <w:szCs w:val="32"/>
        </w:rPr>
        <w:t>规划和组织实施本级公安信息技术、刑事技术和行动技术建设；组织实施对公共信息网络的安全保卫工作和监督无线通信工作，为网上侦</w:t>
      </w:r>
      <w:r>
        <w:rPr>
          <w:rFonts w:ascii="仿宋_GB2312" w:eastAsia="仿宋_GB2312" w:hAnsi="宋体" w:hint="eastAsia"/>
          <w:sz w:val="32"/>
          <w:szCs w:val="32"/>
        </w:rPr>
        <w:t>查</w:t>
      </w:r>
      <w:r w:rsidRPr="007F3017">
        <w:rPr>
          <w:rFonts w:ascii="仿宋_GB2312" w:eastAsia="仿宋_GB2312" w:hAnsi="宋体" w:hint="eastAsia"/>
          <w:sz w:val="32"/>
          <w:szCs w:val="32"/>
        </w:rPr>
        <w:t>办案、办公、信息研判提供技术支持与保障。</w:t>
      </w:r>
    </w:p>
    <w:p w:rsidR="00FF698C" w:rsidRPr="007F3017" w:rsidP="0060591D">
      <w:pPr>
        <w:ind w:firstLine="480" w:firstLineChars="150"/>
        <w:rPr>
          <w:rFonts w:ascii="仿宋_GB2312" w:eastAsia="仿宋_GB2312" w:hAnsi="宋体"/>
          <w:sz w:val="32"/>
          <w:szCs w:val="32"/>
        </w:rPr>
      </w:pPr>
      <w:r w:rsidRPr="007F3017">
        <w:rPr>
          <w:rFonts w:ascii="仿宋_GB2312" w:eastAsia="仿宋_GB2312" w:hAnsi="宋体"/>
          <w:sz w:val="32"/>
          <w:szCs w:val="32"/>
        </w:rPr>
        <w:t>(11)</w:t>
      </w:r>
      <w:r w:rsidRPr="007F3017">
        <w:rPr>
          <w:rFonts w:ascii="仿宋_GB2312" w:eastAsia="仿宋_GB2312" w:hAnsi="宋体" w:hint="eastAsia"/>
          <w:sz w:val="32"/>
          <w:szCs w:val="32"/>
        </w:rPr>
        <w:t>负责本级公安队伍现代化、正规化建设，以及公安宣传、民警教育训练工作；负责警务督察工作；查处和督办公安民警违法违纪案件；维护人民警察正当权益。</w:t>
      </w:r>
    </w:p>
    <w:p w:rsidR="00FF698C" w:rsidRPr="007F3017" w:rsidP="0060591D">
      <w:pPr>
        <w:ind w:firstLine="480" w:firstLineChars="150"/>
        <w:rPr>
          <w:rFonts w:ascii="仿宋_GB2312" w:eastAsia="仿宋_GB2312" w:hAnsi="宋体"/>
          <w:sz w:val="32"/>
          <w:szCs w:val="32"/>
        </w:rPr>
      </w:pPr>
      <w:r w:rsidRPr="007F3017">
        <w:rPr>
          <w:rFonts w:ascii="仿宋_GB2312" w:eastAsia="仿宋_GB2312" w:hAnsi="宋体"/>
          <w:sz w:val="32"/>
          <w:szCs w:val="32"/>
        </w:rPr>
        <w:t>(12)</w:t>
      </w:r>
      <w:r w:rsidRPr="007F3017">
        <w:rPr>
          <w:rFonts w:ascii="仿宋_GB2312" w:eastAsia="仿宋_GB2312" w:hAnsi="宋体" w:hint="eastAsia"/>
          <w:sz w:val="32"/>
          <w:szCs w:val="32"/>
        </w:rPr>
        <w:t>负责财务、装备、被装的管理工作和后勤保障及日常管理工作。</w:t>
      </w:r>
    </w:p>
    <w:p w:rsidR="00FF698C" w:rsidRPr="007F3017" w:rsidP="0060591D">
      <w:pPr>
        <w:ind w:firstLine="640" w:firstLineChars="200"/>
        <w:rPr>
          <w:rFonts w:ascii="仿宋_GB2312" w:eastAsia="仿宋_GB2312" w:hAnsi="宋体"/>
          <w:sz w:val="32"/>
          <w:szCs w:val="32"/>
        </w:rPr>
      </w:pPr>
      <w:r w:rsidRPr="007F3017">
        <w:rPr>
          <w:rFonts w:ascii="仿宋_GB2312" w:eastAsia="仿宋_GB2312" w:hAnsi="宋体"/>
          <w:sz w:val="32"/>
          <w:szCs w:val="32"/>
        </w:rPr>
        <w:t>(13)</w:t>
      </w:r>
      <w:r w:rsidRPr="007F3017">
        <w:rPr>
          <w:rFonts w:ascii="仿宋_GB2312" w:eastAsia="仿宋_GB2312" w:hAnsi="宋体" w:hint="eastAsia"/>
          <w:sz w:val="32"/>
          <w:szCs w:val="32"/>
        </w:rPr>
        <w:t>森林防火（承德市鹰手营子矿区森林消防队职责）</w:t>
      </w:r>
    </w:p>
    <w:p w:rsidR="00FF698C" w:rsidRPr="007F3017" w:rsidP="0060591D">
      <w:pPr>
        <w:ind w:firstLine="640" w:firstLineChars="200"/>
        <w:rPr>
          <w:rFonts w:ascii="仿宋_GB2312" w:eastAsia="仿宋_GB2312" w:hAnsi="宋体"/>
          <w:sz w:val="32"/>
          <w:szCs w:val="32"/>
        </w:rPr>
      </w:pPr>
      <w:r w:rsidRPr="007F3017">
        <w:rPr>
          <w:rFonts w:ascii="仿宋_GB2312" w:eastAsia="仿宋_GB2312" w:hAnsi="宋体"/>
          <w:sz w:val="32"/>
          <w:szCs w:val="32"/>
        </w:rPr>
        <w:t>(14)</w:t>
      </w:r>
      <w:r w:rsidRPr="007F3017">
        <w:rPr>
          <w:rFonts w:ascii="仿宋_GB2312" w:eastAsia="仿宋_GB2312" w:hAnsi="宋体" w:hint="eastAsia"/>
          <w:sz w:val="32"/>
          <w:szCs w:val="32"/>
        </w:rPr>
        <w:t>负责承办区委、区政府和市公安局交办的其它事项等。</w:t>
      </w:r>
    </w:p>
    <w:p w:rsidR="00FF698C" w:rsidRPr="00AA56D4" w:rsidP="0060591D">
      <w:pPr>
        <w:ind w:firstLine="787" w:firstLineChars="246"/>
        <w:rPr>
          <w:rFonts w:ascii="仿宋_GB2312" w:eastAsia="仿宋_GB2312" w:hAnsi="宋体"/>
          <w:b/>
          <w:sz w:val="32"/>
          <w:szCs w:val="32"/>
        </w:rPr>
      </w:pPr>
      <w:r>
        <w:rPr>
          <w:rFonts w:ascii="仿宋_GB2312" w:eastAsia="仿宋_GB2312" w:hAnsi="宋体"/>
          <w:b/>
          <w:sz w:val="32"/>
          <w:szCs w:val="32"/>
        </w:rPr>
        <w:t>2</w:t>
      </w:r>
      <w:r>
        <w:rPr>
          <w:rFonts w:ascii="仿宋_GB2312" w:eastAsia="仿宋_GB2312" w:hAnsi="宋体" w:hint="eastAsia"/>
          <w:b/>
          <w:sz w:val="32"/>
          <w:szCs w:val="32"/>
        </w:rPr>
        <w:t>、</w:t>
      </w:r>
      <w:r w:rsidRPr="00AA56D4">
        <w:rPr>
          <w:rFonts w:ascii="仿宋_GB2312" w:eastAsia="仿宋_GB2312" w:hAnsi="宋体" w:hint="eastAsia"/>
          <w:b/>
          <w:sz w:val="32"/>
          <w:szCs w:val="32"/>
        </w:rPr>
        <w:t>机构设置情况</w:t>
      </w:r>
    </w:p>
    <w:p w:rsidR="00FF698C" w:rsidP="0060591D">
      <w:pPr>
        <w:ind w:firstLine="640" w:firstLineChars="200"/>
        <w:rPr>
          <w:rFonts w:ascii="仿宋_GB2312" w:eastAsia="仿宋_GB2312" w:hAnsi="宋体"/>
          <w:sz w:val="32"/>
          <w:szCs w:val="32"/>
        </w:rPr>
      </w:pPr>
      <w:r w:rsidRPr="007F3017">
        <w:rPr>
          <w:rFonts w:ascii="仿宋_GB2312" w:eastAsia="仿宋_GB2312" w:hAnsi="宋体" w:hint="eastAsia"/>
          <w:sz w:val="32"/>
          <w:szCs w:val="32"/>
        </w:rPr>
        <w:t>承德市公安局鹰手营子分局内设</w:t>
      </w:r>
      <w:r w:rsidRPr="007F3017">
        <w:rPr>
          <w:rFonts w:ascii="仿宋_GB2312" w:eastAsia="仿宋_GB2312" w:hAnsi="宋体"/>
          <w:sz w:val="32"/>
          <w:szCs w:val="32"/>
        </w:rPr>
        <w:t>19</w:t>
      </w:r>
      <w:r w:rsidRPr="007F3017">
        <w:rPr>
          <w:rFonts w:ascii="仿宋_GB2312" w:eastAsia="仿宋_GB2312" w:hAnsi="宋体" w:hint="eastAsia"/>
          <w:sz w:val="32"/>
          <w:szCs w:val="32"/>
        </w:rPr>
        <w:t>个机构。其中：综合管理机构</w:t>
      </w:r>
      <w:r w:rsidRPr="007F3017">
        <w:rPr>
          <w:rFonts w:ascii="仿宋_GB2312" w:eastAsia="仿宋_GB2312" w:hAnsi="宋体"/>
          <w:sz w:val="32"/>
          <w:szCs w:val="32"/>
        </w:rPr>
        <w:t>4</w:t>
      </w:r>
      <w:r w:rsidRPr="007F3017">
        <w:rPr>
          <w:rFonts w:ascii="仿宋_GB2312" w:eastAsia="仿宋_GB2312" w:hAnsi="宋体" w:hint="eastAsia"/>
          <w:sz w:val="32"/>
          <w:szCs w:val="32"/>
        </w:rPr>
        <w:t>个，执法勤务机构</w:t>
      </w:r>
      <w:r w:rsidRPr="007F3017">
        <w:rPr>
          <w:rFonts w:ascii="仿宋_GB2312" w:eastAsia="仿宋_GB2312" w:hAnsi="宋体"/>
          <w:sz w:val="32"/>
          <w:szCs w:val="32"/>
        </w:rPr>
        <w:t>8</w:t>
      </w:r>
      <w:r w:rsidRPr="007F3017">
        <w:rPr>
          <w:rFonts w:ascii="仿宋_GB2312" w:eastAsia="仿宋_GB2312" w:hAnsi="宋体" w:hint="eastAsia"/>
          <w:sz w:val="32"/>
          <w:szCs w:val="32"/>
        </w:rPr>
        <w:t>个，派出机构</w:t>
      </w:r>
      <w:r w:rsidRPr="007F3017">
        <w:rPr>
          <w:rFonts w:ascii="仿宋_GB2312" w:eastAsia="仿宋_GB2312" w:hAnsi="宋体"/>
          <w:sz w:val="32"/>
          <w:szCs w:val="32"/>
        </w:rPr>
        <w:t>6</w:t>
      </w:r>
      <w:r w:rsidRPr="007F3017">
        <w:rPr>
          <w:rFonts w:ascii="仿宋_GB2312" w:eastAsia="仿宋_GB2312" w:hAnsi="宋体" w:hint="eastAsia"/>
          <w:sz w:val="32"/>
          <w:szCs w:val="32"/>
        </w:rPr>
        <w:t>个，监管场所</w:t>
      </w:r>
      <w:r w:rsidRPr="007F3017">
        <w:rPr>
          <w:rFonts w:ascii="仿宋_GB2312" w:eastAsia="仿宋_GB2312" w:hAnsi="宋体"/>
          <w:sz w:val="32"/>
          <w:szCs w:val="32"/>
        </w:rPr>
        <w:t>1</w:t>
      </w:r>
      <w:r w:rsidRPr="007F3017">
        <w:rPr>
          <w:rFonts w:ascii="仿宋_GB2312" w:eastAsia="仿宋_GB2312" w:hAnsi="宋体" w:hint="eastAsia"/>
          <w:sz w:val="32"/>
          <w:szCs w:val="32"/>
        </w:rPr>
        <w:t>个，规格为正科级。</w:t>
      </w:r>
    </w:p>
    <w:p w:rsidR="00FF698C" w:rsidP="0060591D">
      <w:pPr>
        <w:autoSpaceDE w:val="0"/>
        <w:autoSpaceDN w:val="0"/>
        <w:adjustRightInd w:val="0"/>
        <w:ind w:left="198" w:firstLine="640" w:firstLineChars="200"/>
        <w:jc w:val="left"/>
        <w:rPr>
          <w:rFonts w:eastAsia="方正仿宋_GBK"/>
          <w:b/>
          <w:sz w:val="32"/>
          <w:szCs w:val="32"/>
        </w:rPr>
      </w:pPr>
      <w:r>
        <w:rPr>
          <w:rFonts w:eastAsia="方正仿宋_GBK" w:hint="eastAsia"/>
          <w:b/>
          <w:sz w:val="32"/>
          <w:szCs w:val="32"/>
        </w:rPr>
        <w:t>机构设置：</w:t>
      </w:r>
    </w:p>
    <w:p w:rsidR="00FF698C" w:rsidP="00100510">
      <w:pPr>
        <w:jc w:val="center"/>
        <w:outlineLvl w:val="0"/>
        <w:rPr>
          <w:rFonts w:eastAsia="方正小标宋_GBK"/>
          <w:sz w:val="32"/>
        </w:rPr>
      </w:pPr>
      <w:r>
        <w:rPr>
          <w:rFonts w:eastAsia="方正小标宋_GBK" w:hint="eastAsia"/>
          <w:sz w:val="32"/>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443"/>
        <w:gridCol w:w="1134"/>
        <w:gridCol w:w="1276"/>
        <w:gridCol w:w="2902"/>
      </w:tblGrid>
      <w:tr w:rsidTr="00B243C2">
        <w:tblPrEx>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Ex>
        <w:trPr>
          <w:trHeight w:val="300"/>
          <w:tblHeader/>
          <w:jc w:val="center"/>
        </w:trPr>
        <w:tc>
          <w:tcPr>
            <w:tcW w:w="4443" w:type="dxa"/>
            <w:vMerge w:val="restart"/>
            <w:vAlign w:val="center"/>
          </w:tcPr>
          <w:p w:rsidR="00FF698C" w:rsidP="00B243C2">
            <w:pPr>
              <w:spacing w:line="300" w:lineRule="exact"/>
              <w:jc w:val="center"/>
              <w:rPr>
                <w:rFonts w:eastAsia="方正仿宋_GBK"/>
                <w:b/>
                <w:szCs w:val="21"/>
              </w:rPr>
            </w:pPr>
            <w:r>
              <w:rPr>
                <w:rFonts w:eastAsia="方正仿宋_GBK" w:hint="eastAsia"/>
                <w:b/>
                <w:szCs w:val="21"/>
              </w:rPr>
              <w:t>单位名称</w:t>
            </w:r>
          </w:p>
        </w:tc>
        <w:tc>
          <w:tcPr>
            <w:tcW w:w="1134" w:type="dxa"/>
            <w:vMerge w:val="restart"/>
            <w:vAlign w:val="center"/>
          </w:tcPr>
          <w:p w:rsidR="00FF698C" w:rsidP="00B243C2">
            <w:pPr>
              <w:spacing w:line="300" w:lineRule="exact"/>
              <w:jc w:val="center"/>
              <w:rPr>
                <w:rFonts w:eastAsia="方正仿宋_GBK"/>
                <w:b/>
                <w:szCs w:val="21"/>
              </w:rPr>
            </w:pPr>
            <w:r>
              <w:rPr>
                <w:rFonts w:eastAsia="方正仿宋_GBK" w:hint="eastAsia"/>
                <w:b/>
                <w:szCs w:val="21"/>
              </w:rPr>
              <w:t>单位性质</w:t>
            </w:r>
          </w:p>
        </w:tc>
        <w:tc>
          <w:tcPr>
            <w:tcW w:w="1276" w:type="dxa"/>
            <w:vMerge w:val="restart"/>
            <w:vAlign w:val="center"/>
          </w:tcPr>
          <w:p w:rsidR="00FF698C" w:rsidP="00B243C2">
            <w:pPr>
              <w:spacing w:line="300" w:lineRule="exact"/>
              <w:jc w:val="center"/>
              <w:rPr>
                <w:rFonts w:eastAsia="方正仿宋_GBK"/>
                <w:b/>
                <w:szCs w:val="21"/>
              </w:rPr>
            </w:pPr>
            <w:r>
              <w:rPr>
                <w:rFonts w:eastAsia="方正仿宋_GBK" w:hint="eastAsia"/>
                <w:b/>
                <w:szCs w:val="21"/>
              </w:rPr>
              <w:t>单位规格</w:t>
            </w:r>
          </w:p>
        </w:tc>
        <w:tc>
          <w:tcPr>
            <w:tcW w:w="2902" w:type="dxa"/>
            <w:vMerge w:val="restart"/>
            <w:vAlign w:val="center"/>
          </w:tcPr>
          <w:p w:rsidR="00FF698C" w:rsidP="00B243C2">
            <w:pPr>
              <w:spacing w:line="300" w:lineRule="exact"/>
              <w:jc w:val="center"/>
              <w:rPr>
                <w:rFonts w:eastAsia="方正仿宋_GBK"/>
                <w:b/>
                <w:szCs w:val="21"/>
              </w:rPr>
            </w:pPr>
            <w:r>
              <w:rPr>
                <w:rFonts w:eastAsia="方正仿宋_GBK" w:hint="eastAsia"/>
                <w:b/>
                <w:szCs w:val="21"/>
              </w:rPr>
              <w:t>经费保障形式</w:t>
            </w:r>
          </w:p>
        </w:tc>
      </w:tr>
      <w:tr w:rsidTr="00B243C2">
        <w:tblPrEx>
          <w:tblW w:w="9755" w:type="dxa"/>
          <w:jc w:val="center"/>
          <w:tblLayout w:type="fixed"/>
          <w:tblLook w:val="00A0"/>
        </w:tblPrEx>
        <w:trPr>
          <w:trHeight w:val="300"/>
          <w:tblHeader/>
          <w:jc w:val="center"/>
        </w:trPr>
        <w:tc>
          <w:tcPr>
            <w:tcW w:w="4443" w:type="dxa"/>
            <w:vMerge/>
            <w:vAlign w:val="center"/>
          </w:tcPr>
          <w:p w:rsidR="00FF698C" w:rsidP="00B243C2">
            <w:pPr>
              <w:spacing w:line="300" w:lineRule="exact"/>
              <w:jc w:val="left"/>
              <w:outlineLvl w:val="0"/>
              <w:rPr>
                <w:rFonts w:eastAsia="方正仿宋_GBK"/>
                <w:szCs w:val="21"/>
              </w:rPr>
            </w:pPr>
          </w:p>
        </w:tc>
        <w:tc>
          <w:tcPr>
            <w:tcW w:w="1134" w:type="dxa"/>
            <w:vMerge/>
            <w:vAlign w:val="center"/>
          </w:tcPr>
          <w:p w:rsidR="00FF698C" w:rsidP="00B243C2">
            <w:pPr>
              <w:spacing w:line="300" w:lineRule="exact"/>
              <w:jc w:val="left"/>
              <w:outlineLvl w:val="0"/>
              <w:rPr>
                <w:rFonts w:eastAsia="方正仿宋_GBK"/>
                <w:szCs w:val="21"/>
              </w:rPr>
            </w:pPr>
          </w:p>
        </w:tc>
        <w:tc>
          <w:tcPr>
            <w:tcW w:w="1276" w:type="dxa"/>
            <w:vMerge/>
            <w:vAlign w:val="center"/>
          </w:tcPr>
          <w:p w:rsidR="00FF698C" w:rsidP="00B243C2">
            <w:pPr>
              <w:spacing w:line="300" w:lineRule="exact"/>
              <w:jc w:val="left"/>
              <w:outlineLvl w:val="0"/>
              <w:rPr>
                <w:rFonts w:eastAsia="方正仿宋_GBK"/>
                <w:szCs w:val="21"/>
              </w:rPr>
            </w:pPr>
          </w:p>
        </w:tc>
        <w:tc>
          <w:tcPr>
            <w:tcW w:w="2902" w:type="dxa"/>
            <w:vMerge/>
            <w:vAlign w:val="center"/>
          </w:tcPr>
          <w:p w:rsidR="00FF698C" w:rsidP="00B243C2">
            <w:pPr>
              <w:spacing w:line="300" w:lineRule="exact"/>
              <w:jc w:val="left"/>
              <w:outlineLvl w:val="0"/>
              <w:rPr>
                <w:rFonts w:eastAsia="方正仿宋_GBK"/>
                <w:szCs w:val="21"/>
              </w:rPr>
            </w:pPr>
          </w:p>
        </w:tc>
      </w:tr>
      <w:tr w:rsidTr="00B243C2">
        <w:tblPrEx>
          <w:tblW w:w="9755" w:type="dxa"/>
          <w:jc w:val="center"/>
          <w:tblLayout w:type="fixed"/>
          <w:tblLook w:val="00A0"/>
        </w:tblPrEx>
        <w:trPr>
          <w:trHeight w:val="227"/>
          <w:jc w:val="center"/>
        </w:trPr>
        <w:tc>
          <w:tcPr>
            <w:tcW w:w="4443" w:type="dxa"/>
            <w:vAlign w:val="center"/>
          </w:tcPr>
          <w:p w:rsidR="00FF698C" w:rsidRPr="00D06632" w:rsidP="00B243C2">
            <w:pPr>
              <w:spacing w:line="300" w:lineRule="exact"/>
              <w:jc w:val="left"/>
              <w:rPr>
                <w:rFonts w:ascii="宋体" w:cs="宋体"/>
                <w:szCs w:val="21"/>
              </w:rPr>
            </w:pPr>
            <w:r>
              <w:rPr>
                <w:rFonts w:ascii="宋体" w:hAnsi="宋体" w:cs="宋体" w:hint="eastAsia"/>
                <w:bCs/>
                <w:szCs w:val="21"/>
              </w:rPr>
              <w:t>指挥中心</w:t>
            </w:r>
          </w:p>
        </w:tc>
        <w:tc>
          <w:tcPr>
            <w:tcW w:w="1134" w:type="dxa"/>
            <w:vAlign w:val="center"/>
          </w:tcPr>
          <w:p w:rsidR="00FF698C" w:rsidP="00B243C2">
            <w:pPr>
              <w:spacing w:line="300" w:lineRule="exact"/>
              <w:jc w:val="center"/>
              <w:rPr>
                <w:rFonts w:eastAsia="方正仿宋_GBK"/>
                <w:szCs w:val="21"/>
              </w:rPr>
            </w:pPr>
            <w:r>
              <w:rPr>
                <w:rFonts w:eastAsia="方正仿宋_GBK" w:hint="eastAsia"/>
                <w:szCs w:val="21"/>
              </w:rPr>
              <w:t>行政</w:t>
            </w:r>
          </w:p>
        </w:tc>
        <w:tc>
          <w:tcPr>
            <w:tcW w:w="1276" w:type="dxa"/>
            <w:vAlign w:val="center"/>
          </w:tcPr>
          <w:p w:rsidR="00FF698C" w:rsidRPr="00D06632" w:rsidP="00B243C2">
            <w:pPr>
              <w:spacing w:line="300" w:lineRule="exact"/>
              <w:jc w:val="center"/>
              <w:rPr>
                <w:rFonts w:ascii="宋体" w:cs="宋体"/>
                <w:szCs w:val="21"/>
              </w:rPr>
            </w:pPr>
            <w:r>
              <w:rPr>
                <w:rFonts w:ascii="宋体" w:hAnsi="宋体" w:cs="宋体" w:hint="eastAsia"/>
                <w:szCs w:val="21"/>
              </w:rPr>
              <w:t>科级</w:t>
            </w:r>
          </w:p>
        </w:tc>
        <w:tc>
          <w:tcPr>
            <w:tcW w:w="2902" w:type="dxa"/>
            <w:vAlign w:val="center"/>
          </w:tcPr>
          <w:p w:rsidR="00FF698C" w:rsidP="00B243C2">
            <w:pPr>
              <w:spacing w:line="300" w:lineRule="exact"/>
              <w:jc w:val="center"/>
              <w:rPr>
                <w:rFonts w:eastAsia="方正仿宋_GBK"/>
                <w:szCs w:val="21"/>
              </w:rPr>
            </w:pPr>
            <w:r>
              <w:rPr>
                <w:rFonts w:eastAsia="方正仿宋_GBK" w:hint="eastAsia"/>
                <w:szCs w:val="21"/>
              </w:rPr>
              <w:t>财政性资金</w:t>
            </w:r>
            <w:r>
              <w:rPr>
                <w:rFonts w:ascii="宋体" w:hAnsi="宋体" w:cs="宋体" w:hint="eastAsia"/>
                <w:szCs w:val="21"/>
              </w:rPr>
              <w:t>基本</w:t>
            </w:r>
            <w:r>
              <w:rPr>
                <w:rFonts w:eastAsia="方正仿宋_GBK" w:hint="eastAsia"/>
                <w:szCs w:val="21"/>
              </w:rPr>
              <w:t>保证</w:t>
            </w:r>
          </w:p>
        </w:tc>
      </w:tr>
      <w:tr w:rsidTr="00B243C2">
        <w:tblPrEx>
          <w:tblW w:w="9755" w:type="dxa"/>
          <w:jc w:val="center"/>
          <w:tblLayout w:type="fixed"/>
          <w:tblLook w:val="00A0"/>
        </w:tblPrEx>
        <w:trPr>
          <w:trHeight w:val="227"/>
          <w:jc w:val="center"/>
        </w:trPr>
        <w:tc>
          <w:tcPr>
            <w:tcW w:w="4443" w:type="dxa"/>
            <w:vAlign w:val="center"/>
          </w:tcPr>
          <w:p w:rsidR="00FF698C" w:rsidRPr="00D06632" w:rsidP="00B243C2">
            <w:pPr>
              <w:spacing w:line="300" w:lineRule="exact"/>
              <w:jc w:val="left"/>
              <w:rPr>
                <w:rFonts w:ascii="宋体" w:cs="宋体"/>
                <w:szCs w:val="21"/>
              </w:rPr>
            </w:pPr>
            <w:r>
              <w:rPr>
                <w:rFonts w:ascii="宋体" w:hAnsi="宋体" w:cs="宋体" w:hint="eastAsia"/>
                <w:szCs w:val="21"/>
              </w:rPr>
              <w:t>政治处</w:t>
            </w:r>
          </w:p>
        </w:tc>
        <w:tc>
          <w:tcPr>
            <w:tcW w:w="1134" w:type="dxa"/>
            <w:vAlign w:val="center"/>
          </w:tcPr>
          <w:p w:rsidR="00FF698C" w:rsidP="00B243C2">
            <w:pPr>
              <w:spacing w:line="300" w:lineRule="exact"/>
              <w:jc w:val="center"/>
              <w:rPr>
                <w:rFonts w:eastAsia="方正仿宋_GBK"/>
                <w:szCs w:val="21"/>
              </w:rPr>
            </w:pPr>
            <w:r>
              <w:rPr>
                <w:rFonts w:eastAsia="方正仿宋_GBK" w:hint="eastAsia"/>
                <w:szCs w:val="21"/>
              </w:rPr>
              <w:t>行政</w:t>
            </w:r>
          </w:p>
        </w:tc>
        <w:tc>
          <w:tcPr>
            <w:tcW w:w="1276" w:type="dxa"/>
            <w:vAlign w:val="center"/>
          </w:tcPr>
          <w:p w:rsidR="00FF698C" w:rsidRPr="00D06632" w:rsidP="00B243C2">
            <w:pPr>
              <w:spacing w:line="300" w:lineRule="exact"/>
              <w:jc w:val="center"/>
              <w:rPr>
                <w:rFonts w:ascii="宋体" w:cs="宋体"/>
                <w:szCs w:val="21"/>
              </w:rPr>
            </w:pPr>
            <w:r>
              <w:rPr>
                <w:rFonts w:ascii="宋体" w:hAnsi="宋体" w:cs="宋体" w:hint="eastAsia"/>
                <w:szCs w:val="21"/>
              </w:rPr>
              <w:t>科级</w:t>
            </w:r>
          </w:p>
        </w:tc>
        <w:tc>
          <w:tcPr>
            <w:tcW w:w="2902" w:type="dxa"/>
            <w:vAlign w:val="center"/>
          </w:tcPr>
          <w:p w:rsidR="00FF698C" w:rsidP="00B243C2">
            <w:pPr>
              <w:spacing w:line="300" w:lineRule="exact"/>
              <w:jc w:val="center"/>
              <w:rPr>
                <w:rFonts w:eastAsia="方正仿宋_GBK"/>
                <w:szCs w:val="21"/>
              </w:rPr>
            </w:pPr>
            <w:r>
              <w:rPr>
                <w:rFonts w:eastAsia="方正仿宋_GBK" w:hint="eastAsia"/>
                <w:szCs w:val="21"/>
              </w:rPr>
              <w:t>财政性资金基本保证</w:t>
            </w:r>
          </w:p>
        </w:tc>
      </w:tr>
      <w:tr w:rsidTr="00B243C2">
        <w:tblPrEx>
          <w:tblW w:w="9755" w:type="dxa"/>
          <w:jc w:val="center"/>
          <w:tblLayout w:type="fixed"/>
          <w:tblLook w:val="00A0"/>
        </w:tblPrEx>
        <w:trPr>
          <w:trHeight w:val="227"/>
          <w:jc w:val="center"/>
        </w:trPr>
        <w:tc>
          <w:tcPr>
            <w:tcW w:w="4443" w:type="dxa"/>
            <w:vAlign w:val="center"/>
          </w:tcPr>
          <w:p w:rsidR="00FF698C" w:rsidRPr="00D06632" w:rsidP="00B243C2">
            <w:pPr>
              <w:spacing w:line="300" w:lineRule="exact"/>
              <w:jc w:val="left"/>
              <w:rPr>
                <w:rFonts w:ascii="宋体" w:cs="宋体"/>
                <w:szCs w:val="21"/>
              </w:rPr>
            </w:pPr>
            <w:r>
              <w:rPr>
                <w:rFonts w:ascii="宋体" w:hAnsi="宋体" w:cs="宋体" w:hint="eastAsia"/>
                <w:szCs w:val="21"/>
              </w:rPr>
              <w:t>警务保障科</w:t>
            </w:r>
          </w:p>
        </w:tc>
        <w:tc>
          <w:tcPr>
            <w:tcW w:w="1134" w:type="dxa"/>
            <w:vAlign w:val="center"/>
          </w:tcPr>
          <w:p w:rsidR="00FF698C" w:rsidP="00B243C2">
            <w:pPr>
              <w:spacing w:line="300" w:lineRule="exact"/>
              <w:jc w:val="center"/>
              <w:rPr>
                <w:rFonts w:eastAsia="方正仿宋_GBK"/>
                <w:szCs w:val="21"/>
              </w:rPr>
            </w:pPr>
            <w:r>
              <w:rPr>
                <w:rFonts w:eastAsia="方正仿宋_GBK" w:hint="eastAsia"/>
                <w:szCs w:val="21"/>
              </w:rPr>
              <w:t>行政</w:t>
            </w:r>
          </w:p>
        </w:tc>
        <w:tc>
          <w:tcPr>
            <w:tcW w:w="1276" w:type="dxa"/>
            <w:vAlign w:val="center"/>
          </w:tcPr>
          <w:p w:rsidR="00FF698C" w:rsidRPr="00D06632" w:rsidP="00B243C2">
            <w:pPr>
              <w:spacing w:line="300" w:lineRule="exact"/>
              <w:jc w:val="center"/>
              <w:rPr>
                <w:rFonts w:ascii="宋体" w:cs="宋体"/>
                <w:szCs w:val="21"/>
              </w:rPr>
            </w:pPr>
            <w:r>
              <w:rPr>
                <w:rFonts w:ascii="宋体" w:hAnsi="宋体" w:cs="宋体" w:hint="eastAsia"/>
                <w:szCs w:val="21"/>
              </w:rPr>
              <w:t>科级</w:t>
            </w:r>
          </w:p>
        </w:tc>
        <w:tc>
          <w:tcPr>
            <w:tcW w:w="2902" w:type="dxa"/>
            <w:vAlign w:val="center"/>
          </w:tcPr>
          <w:p w:rsidR="00FF698C" w:rsidP="00B243C2">
            <w:pPr>
              <w:spacing w:line="300" w:lineRule="exact"/>
              <w:jc w:val="center"/>
              <w:rPr>
                <w:rFonts w:eastAsia="方正仿宋_GBK"/>
                <w:szCs w:val="21"/>
              </w:rPr>
            </w:pPr>
            <w:r>
              <w:rPr>
                <w:rFonts w:eastAsia="方正仿宋_GBK" w:hint="eastAsia"/>
                <w:szCs w:val="21"/>
              </w:rPr>
              <w:t>财政性资金基本保证</w:t>
            </w:r>
          </w:p>
        </w:tc>
      </w:tr>
      <w:tr w:rsidTr="00B243C2">
        <w:tblPrEx>
          <w:tblW w:w="9755" w:type="dxa"/>
          <w:jc w:val="center"/>
          <w:tblLayout w:type="fixed"/>
          <w:tblLook w:val="00A0"/>
        </w:tblPrEx>
        <w:trPr>
          <w:trHeight w:val="227"/>
          <w:jc w:val="center"/>
        </w:trPr>
        <w:tc>
          <w:tcPr>
            <w:tcW w:w="4443" w:type="dxa"/>
            <w:vAlign w:val="center"/>
          </w:tcPr>
          <w:p w:rsidR="00FF698C" w:rsidRPr="00D06632" w:rsidP="00B243C2">
            <w:pPr>
              <w:spacing w:line="300" w:lineRule="exact"/>
              <w:jc w:val="left"/>
              <w:rPr>
                <w:rFonts w:ascii="宋体" w:cs="宋体"/>
                <w:szCs w:val="21"/>
              </w:rPr>
            </w:pPr>
            <w:r>
              <w:rPr>
                <w:rFonts w:ascii="宋体" w:hAnsi="宋体" w:cs="宋体" w:hint="eastAsia"/>
                <w:szCs w:val="21"/>
              </w:rPr>
              <w:t>纪检监察室</w:t>
            </w:r>
          </w:p>
        </w:tc>
        <w:tc>
          <w:tcPr>
            <w:tcW w:w="1134" w:type="dxa"/>
            <w:vAlign w:val="center"/>
          </w:tcPr>
          <w:p w:rsidR="00FF698C" w:rsidP="00B243C2">
            <w:pPr>
              <w:spacing w:line="300" w:lineRule="exact"/>
              <w:jc w:val="center"/>
              <w:rPr>
                <w:rFonts w:eastAsia="方正仿宋_GBK"/>
                <w:szCs w:val="21"/>
              </w:rPr>
            </w:pPr>
            <w:r>
              <w:rPr>
                <w:rFonts w:eastAsia="方正仿宋_GBK" w:hint="eastAsia"/>
                <w:szCs w:val="21"/>
              </w:rPr>
              <w:t>行政</w:t>
            </w:r>
          </w:p>
        </w:tc>
        <w:tc>
          <w:tcPr>
            <w:tcW w:w="1276" w:type="dxa"/>
            <w:vAlign w:val="center"/>
          </w:tcPr>
          <w:p w:rsidR="00FF698C" w:rsidRPr="00D06632" w:rsidP="00B243C2">
            <w:pPr>
              <w:spacing w:line="300" w:lineRule="exact"/>
              <w:jc w:val="center"/>
              <w:rPr>
                <w:rFonts w:ascii="宋体" w:cs="宋体"/>
                <w:szCs w:val="21"/>
              </w:rPr>
            </w:pPr>
            <w:r>
              <w:rPr>
                <w:rFonts w:ascii="宋体" w:hAnsi="宋体" w:cs="宋体" w:hint="eastAsia"/>
                <w:szCs w:val="21"/>
              </w:rPr>
              <w:t>科级</w:t>
            </w:r>
          </w:p>
        </w:tc>
        <w:tc>
          <w:tcPr>
            <w:tcW w:w="2902" w:type="dxa"/>
            <w:vAlign w:val="center"/>
          </w:tcPr>
          <w:p w:rsidR="00FF698C" w:rsidP="00B243C2">
            <w:pPr>
              <w:spacing w:line="300" w:lineRule="exact"/>
              <w:jc w:val="center"/>
              <w:rPr>
                <w:rFonts w:eastAsia="方正仿宋_GBK"/>
                <w:szCs w:val="21"/>
              </w:rPr>
            </w:pPr>
            <w:r>
              <w:rPr>
                <w:rFonts w:eastAsia="方正仿宋_GBK" w:hint="eastAsia"/>
                <w:szCs w:val="21"/>
              </w:rPr>
              <w:t>财政性资金基本保证</w:t>
            </w:r>
          </w:p>
        </w:tc>
      </w:tr>
      <w:tr w:rsidTr="00B243C2">
        <w:tblPrEx>
          <w:tblW w:w="9755" w:type="dxa"/>
          <w:jc w:val="center"/>
          <w:tblLayout w:type="fixed"/>
          <w:tblLook w:val="00A0"/>
        </w:tblPrEx>
        <w:trPr>
          <w:trHeight w:val="227"/>
          <w:jc w:val="center"/>
        </w:trPr>
        <w:tc>
          <w:tcPr>
            <w:tcW w:w="4443" w:type="dxa"/>
            <w:vAlign w:val="center"/>
          </w:tcPr>
          <w:p w:rsidR="00FF698C" w:rsidRPr="00D06632" w:rsidP="00B243C2">
            <w:pPr>
              <w:spacing w:line="300" w:lineRule="exact"/>
              <w:jc w:val="left"/>
              <w:rPr>
                <w:rFonts w:ascii="宋体" w:cs="宋体"/>
                <w:szCs w:val="21"/>
              </w:rPr>
            </w:pPr>
            <w:r>
              <w:rPr>
                <w:rFonts w:ascii="宋体" w:hAnsi="宋体" w:cs="宋体" w:hint="eastAsia"/>
                <w:szCs w:val="21"/>
              </w:rPr>
              <w:t>刑事犯罪侦查大队</w:t>
            </w:r>
          </w:p>
        </w:tc>
        <w:tc>
          <w:tcPr>
            <w:tcW w:w="1134" w:type="dxa"/>
            <w:vAlign w:val="center"/>
          </w:tcPr>
          <w:p w:rsidR="00FF698C" w:rsidRPr="007B271F" w:rsidP="00B243C2">
            <w:pPr>
              <w:spacing w:line="300" w:lineRule="exact"/>
              <w:jc w:val="center"/>
              <w:rPr>
                <w:rFonts w:ascii="宋体" w:cs="宋体"/>
                <w:szCs w:val="21"/>
              </w:rPr>
            </w:pPr>
            <w:r>
              <w:rPr>
                <w:rFonts w:ascii="宋体" w:hAnsi="宋体" w:cs="宋体" w:hint="eastAsia"/>
                <w:szCs w:val="21"/>
              </w:rPr>
              <w:t>行政</w:t>
            </w:r>
          </w:p>
        </w:tc>
        <w:tc>
          <w:tcPr>
            <w:tcW w:w="1276" w:type="dxa"/>
          </w:tcPr>
          <w:p w:rsidR="00FF698C" w:rsidP="00B243C2">
            <w:pPr>
              <w:jc w:val="center"/>
            </w:pPr>
            <w:r w:rsidRPr="0007544B">
              <w:rPr>
                <w:rFonts w:ascii="宋体" w:hAnsi="宋体" w:cs="宋体" w:hint="eastAsia"/>
                <w:szCs w:val="21"/>
              </w:rPr>
              <w:t>科级</w:t>
            </w:r>
          </w:p>
        </w:tc>
        <w:tc>
          <w:tcPr>
            <w:tcW w:w="2902" w:type="dxa"/>
            <w:vAlign w:val="center"/>
          </w:tcPr>
          <w:p w:rsidR="00FF698C" w:rsidP="00B243C2">
            <w:pPr>
              <w:spacing w:line="300" w:lineRule="exact"/>
              <w:jc w:val="center"/>
              <w:rPr>
                <w:rFonts w:eastAsia="方正仿宋_GBK"/>
                <w:szCs w:val="21"/>
              </w:rPr>
            </w:pPr>
            <w:r>
              <w:rPr>
                <w:rFonts w:eastAsia="方正仿宋_GBK" w:hint="eastAsia"/>
                <w:szCs w:val="21"/>
              </w:rPr>
              <w:t>财政性资金基本保证</w:t>
            </w:r>
          </w:p>
        </w:tc>
      </w:tr>
      <w:tr w:rsidTr="00B243C2">
        <w:tblPrEx>
          <w:tblW w:w="9755" w:type="dxa"/>
          <w:jc w:val="center"/>
          <w:tblLayout w:type="fixed"/>
          <w:tblLook w:val="00A0"/>
        </w:tblPrEx>
        <w:trPr>
          <w:trHeight w:val="227"/>
          <w:jc w:val="center"/>
        </w:trPr>
        <w:tc>
          <w:tcPr>
            <w:tcW w:w="4443" w:type="dxa"/>
            <w:vAlign w:val="center"/>
          </w:tcPr>
          <w:p w:rsidR="00FF698C" w:rsidRPr="00D06632" w:rsidP="00B243C2">
            <w:pPr>
              <w:spacing w:line="300" w:lineRule="exact"/>
              <w:jc w:val="left"/>
              <w:rPr>
                <w:rFonts w:ascii="宋体" w:cs="宋体"/>
                <w:szCs w:val="21"/>
              </w:rPr>
            </w:pPr>
            <w:r>
              <w:rPr>
                <w:rFonts w:ascii="宋体" w:hAnsi="宋体" w:cs="宋体" w:hint="eastAsia"/>
                <w:bCs/>
                <w:szCs w:val="21"/>
              </w:rPr>
              <w:t>法制大队</w:t>
            </w:r>
          </w:p>
        </w:tc>
        <w:tc>
          <w:tcPr>
            <w:tcW w:w="1134" w:type="dxa"/>
            <w:vAlign w:val="center"/>
          </w:tcPr>
          <w:p w:rsidR="00FF698C" w:rsidRPr="007B271F" w:rsidP="00B243C2">
            <w:pPr>
              <w:spacing w:line="300" w:lineRule="exact"/>
              <w:jc w:val="center"/>
              <w:rPr>
                <w:rFonts w:ascii="宋体" w:cs="宋体"/>
                <w:szCs w:val="21"/>
              </w:rPr>
            </w:pPr>
            <w:r>
              <w:rPr>
                <w:rFonts w:ascii="宋体" w:hAnsi="宋体" w:cs="宋体" w:hint="eastAsia"/>
                <w:szCs w:val="21"/>
              </w:rPr>
              <w:t>行政</w:t>
            </w:r>
          </w:p>
        </w:tc>
        <w:tc>
          <w:tcPr>
            <w:tcW w:w="1276" w:type="dxa"/>
          </w:tcPr>
          <w:p w:rsidR="00FF698C" w:rsidP="00B243C2">
            <w:pPr>
              <w:jc w:val="center"/>
            </w:pPr>
            <w:r w:rsidRPr="0007544B">
              <w:rPr>
                <w:rFonts w:ascii="宋体" w:hAnsi="宋体" w:cs="宋体" w:hint="eastAsia"/>
                <w:szCs w:val="21"/>
              </w:rPr>
              <w:t>科级</w:t>
            </w:r>
          </w:p>
        </w:tc>
        <w:tc>
          <w:tcPr>
            <w:tcW w:w="2902" w:type="dxa"/>
            <w:vAlign w:val="center"/>
          </w:tcPr>
          <w:p w:rsidR="00FF698C" w:rsidP="00B243C2">
            <w:pPr>
              <w:spacing w:line="300" w:lineRule="exact"/>
              <w:jc w:val="center"/>
              <w:rPr>
                <w:rFonts w:eastAsia="方正仿宋_GBK"/>
                <w:szCs w:val="21"/>
              </w:rPr>
            </w:pPr>
            <w:r>
              <w:rPr>
                <w:rFonts w:eastAsia="方正仿宋_GBK" w:hint="eastAsia"/>
                <w:szCs w:val="21"/>
              </w:rPr>
              <w:t>财政性资金基本保证</w:t>
            </w:r>
          </w:p>
        </w:tc>
      </w:tr>
      <w:tr w:rsidTr="00B243C2">
        <w:tblPrEx>
          <w:tblW w:w="9755" w:type="dxa"/>
          <w:jc w:val="center"/>
          <w:tblLayout w:type="fixed"/>
          <w:tblLook w:val="00A0"/>
        </w:tblPrEx>
        <w:trPr>
          <w:trHeight w:val="227"/>
          <w:jc w:val="center"/>
        </w:trPr>
        <w:tc>
          <w:tcPr>
            <w:tcW w:w="4443" w:type="dxa"/>
            <w:vAlign w:val="center"/>
          </w:tcPr>
          <w:p w:rsidR="00FF698C" w:rsidP="00B243C2">
            <w:pPr>
              <w:spacing w:line="300" w:lineRule="exact"/>
              <w:jc w:val="left"/>
              <w:rPr>
                <w:rFonts w:ascii="宋体" w:cs="宋体"/>
                <w:bCs/>
                <w:szCs w:val="21"/>
              </w:rPr>
            </w:pPr>
            <w:r>
              <w:rPr>
                <w:rFonts w:ascii="宋体" w:hAnsi="宋体" w:cs="宋体" w:hint="eastAsia"/>
                <w:bCs/>
                <w:szCs w:val="21"/>
              </w:rPr>
              <w:t>经济犯罪侦查大队</w:t>
            </w:r>
          </w:p>
        </w:tc>
        <w:tc>
          <w:tcPr>
            <w:tcW w:w="1134" w:type="dxa"/>
            <w:vAlign w:val="center"/>
          </w:tcPr>
          <w:p w:rsidR="00FF698C" w:rsidRPr="007B271F" w:rsidP="00B243C2">
            <w:pPr>
              <w:spacing w:line="300" w:lineRule="exact"/>
              <w:jc w:val="center"/>
              <w:rPr>
                <w:rFonts w:ascii="宋体" w:cs="宋体"/>
                <w:szCs w:val="21"/>
              </w:rPr>
            </w:pPr>
            <w:r>
              <w:rPr>
                <w:rFonts w:ascii="宋体" w:hAnsi="宋体" w:cs="宋体" w:hint="eastAsia"/>
                <w:szCs w:val="21"/>
              </w:rPr>
              <w:t>行政</w:t>
            </w:r>
          </w:p>
        </w:tc>
        <w:tc>
          <w:tcPr>
            <w:tcW w:w="1276" w:type="dxa"/>
          </w:tcPr>
          <w:p w:rsidR="00FF698C" w:rsidP="00B243C2">
            <w:pPr>
              <w:jc w:val="center"/>
            </w:pPr>
            <w:r w:rsidRPr="0007544B">
              <w:rPr>
                <w:rFonts w:ascii="宋体" w:hAnsi="宋体" w:cs="宋体" w:hint="eastAsia"/>
                <w:szCs w:val="21"/>
              </w:rPr>
              <w:t>科级</w:t>
            </w:r>
          </w:p>
        </w:tc>
        <w:tc>
          <w:tcPr>
            <w:tcW w:w="2902" w:type="dxa"/>
            <w:vAlign w:val="center"/>
          </w:tcPr>
          <w:p w:rsidR="00FF698C" w:rsidP="00B243C2">
            <w:pPr>
              <w:spacing w:line="300" w:lineRule="exact"/>
              <w:jc w:val="center"/>
              <w:rPr>
                <w:rFonts w:eastAsia="方正仿宋_GBK"/>
                <w:szCs w:val="21"/>
              </w:rPr>
            </w:pPr>
            <w:r>
              <w:rPr>
                <w:rFonts w:eastAsia="方正仿宋_GBK" w:hint="eastAsia"/>
                <w:szCs w:val="21"/>
              </w:rPr>
              <w:t>财政性资金基本保证</w:t>
            </w:r>
          </w:p>
        </w:tc>
      </w:tr>
      <w:tr w:rsidTr="00B243C2">
        <w:tblPrEx>
          <w:tblW w:w="9755" w:type="dxa"/>
          <w:jc w:val="center"/>
          <w:tblLayout w:type="fixed"/>
          <w:tblLook w:val="00A0"/>
        </w:tblPrEx>
        <w:trPr>
          <w:trHeight w:val="227"/>
          <w:jc w:val="center"/>
        </w:trPr>
        <w:tc>
          <w:tcPr>
            <w:tcW w:w="4443" w:type="dxa"/>
            <w:vAlign w:val="center"/>
          </w:tcPr>
          <w:p w:rsidR="00FF698C" w:rsidRPr="00D06632" w:rsidP="00B243C2">
            <w:pPr>
              <w:spacing w:line="300" w:lineRule="exact"/>
              <w:jc w:val="left"/>
              <w:rPr>
                <w:rFonts w:ascii="宋体" w:cs="宋体"/>
                <w:szCs w:val="21"/>
              </w:rPr>
            </w:pPr>
            <w:r>
              <w:rPr>
                <w:rFonts w:ascii="宋体" w:hAnsi="宋体" w:cs="宋体" w:hint="eastAsia"/>
                <w:bCs/>
                <w:szCs w:val="21"/>
              </w:rPr>
              <w:t>治安警察大队</w:t>
            </w:r>
          </w:p>
        </w:tc>
        <w:tc>
          <w:tcPr>
            <w:tcW w:w="1134" w:type="dxa"/>
            <w:vAlign w:val="center"/>
          </w:tcPr>
          <w:p w:rsidR="00FF698C" w:rsidRPr="007B271F" w:rsidP="00B243C2">
            <w:pPr>
              <w:spacing w:line="300" w:lineRule="exact"/>
              <w:jc w:val="center"/>
              <w:rPr>
                <w:rFonts w:ascii="宋体" w:cs="宋体"/>
                <w:szCs w:val="21"/>
              </w:rPr>
            </w:pPr>
            <w:r>
              <w:rPr>
                <w:rFonts w:ascii="宋体" w:hAnsi="宋体" w:cs="宋体" w:hint="eastAsia"/>
                <w:szCs w:val="21"/>
              </w:rPr>
              <w:t>行政</w:t>
            </w:r>
          </w:p>
        </w:tc>
        <w:tc>
          <w:tcPr>
            <w:tcW w:w="1276" w:type="dxa"/>
          </w:tcPr>
          <w:p w:rsidR="00FF698C" w:rsidP="00B243C2">
            <w:pPr>
              <w:jc w:val="center"/>
            </w:pPr>
            <w:r w:rsidRPr="0007544B">
              <w:rPr>
                <w:rFonts w:ascii="宋体" w:hAnsi="宋体" w:cs="宋体" w:hint="eastAsia"/>
                <w:szCs w:val="21"/>
              </w:rPr>
              <w:t>科级</w:t>
            </w:r>
          </w:p>
        </w:tc>
        <w:tc>
          <w:tcPr>
            <w:tcW w:w="2902" w:type="dxa"/>
            <w:vAlign w:val="center"/>
          </w:tcPr>
          <w:p w:rsidR="00FF698C" w:rsidP="00B243C2">
            <w:pPr>
              <w:spacing w:line="300" w:lineRule="exact"/>
              <w:jc w:val="center"/>
              <w:rPr>
                <w:rFonts w:eastAsia="方正仿宋_GBK"/>
                <w:szCs w:val="21"/>
              </w:rPr>
            </w:pPr>
            <w:r>
              <w:rPr>
                <w:rFonts w:eastAsia="方正仿宋_GBK" w:hint="eastAsia"/>
                <w:szCs w:val="21"/>
              </w:rPr>
              <w:t>财政性资金基本保证</w:t>
            </w:r>
          </w:p>
        </w:tc>
      </w:tr>
      <w:tr w:rsidTr="00B243C2">
        <w:tblPrEx>
          <w:tblW w:w="9755" w:type="dxa"/>
          <w:jc w:val="center"/>
          <w:tblLayout w:type="fixed"/>
          <w:tblLook w:val="00A0"/>
        </w:tblPrEx>
        <w:trPr>
          <w:trHeight w:val="227"/>
          <w:jc w:val="center"/>
        </w:trPr>
        <w:tc>
          <w:tcPr>
            <w:tcW w:w="4443" w:type="dxa"/>
            <w:vAlign w:val="center"/>
          </w:tcPr>
          <w:p w:rsidR="00FF698C" w:rsidP="00B243C2">
            <w:pPr>
              <w:spacing w:line="300" w:lineRule="exact"/>
              <w:jc w:val="left"/>
              <w:rPr>
                <w:rFonts w:ascii="宋体" w:cs="宋体"/>
                <w:szCs w:val="21"/>
              </w:rPr>
            </w:pPr>
            <w:r>
              <w:rPr>
                <w:rFonts w:ascii="宋体" w:hAnsi="宋体" w:cs="宋体" w:hint="eastAsia"/>
                <w:bCs/>
                <w:szCs w:val="21"/>
              </w:rPr>
              <w:t>国内安全保卫大队</w:t>
            </w:r>
          </w:p>
        </w:tc>
        <w:tc>
          <w:tcPr>
            <w:tcW w:w="1134" w:type="dxa"/>
            <w:vAlign w:val="center"/>
          </w:tcPr>
          <w:p w:rsidR="00FF698C" w:rsidRPr="007B271F" w:rsidP="00B243C2">
            <w:pPr>
              <w:spacing w:line="300" w:lineRule="exact"/>
              <w:jc w:val="center"/>
              <w:rPr>
                <w:rFonts w:ascii="宋体" w:cs="宋体"/>
                <w:szCs w:val="21"/>
              </w:rPr>
            </w:pPr>
            <w:r>
              <w:rPr>
                <w:rFonts w:ascii="宋体" w:hAnsi="宋体" w:cs="宋体" w:hint="eastAsia"/>
                <w:szCs w:val="21"/>
              </w:rPr>
              <w:t>行政</w:t>
            </w:r>
          </w:p>
        </w:tc>
        <w:tc>
          <w:tcPr>
            <w:tcW w:w="1276" w:type="dxa"/>
          </w:tcPr>
          <w:p w:rsidR="00FF698C" w:rsidP="00B243C2">
            <w:pPr>
              <w:jc w:val="center"/>
            </w:pPr>
            <w:r w:rsidRPr="0007544B">
              <w:rPr>
                <w:rFonts w:ascii="宋体" w:hAnsi="宋体" w:cs="宋体" w:hint="eastAsia"/>
                <w:szCs w:val="21"/>
              </w:rPr>
              <w:t>科级</w:t>
            </w:r>
          </w:p>
        </w:tc>
        <w:tc>
          <w:tcPr>
            <w:tcW w:w="2902" w:type="dxa"/>
            <w:vAlign w:val="center"/>
          </w:tcPr>
          <w:p w:rsidR="00FF698C" w:rsidP="00B243C2">
            <w:pPr>
              <w:spacing w:line="300" w:lineRule="exact"/>
              <w:jc w:val="center"/>
              <w:rPr>
                <w:rFonts w:eastAsia="方正仿宋_GBK"/>
                <w:szCs w:val="21"/>
              </w:rPr>
            </w:pPr>
            <w:r>
              <w:rPr>
                <w:rFonts w:eastAsia="方正仿宋_GBK" w:hint="eastAsia"/>
                <w:szCs w:val="21"/>
              </w:rPr>
              <w:t>财政性资金基本保证</w:t>
            </w:r>
          </w:p>
        </w:tc>
      </w:tr>
      <w:tr w:rsidTr="00B243C2">
        <w:tblPrEx>
          <w:tblW w:w="9755" w:type="dxa"/>
          <w:jc w:val="center"/>
          <w:tblLayout w:type="fixed"/>
          <w:tblLook w:val="00A0"/>
        </w:tblPrEx>
        <w:trPr>
          <w:trHeight w:val="227"/>
          <w:jc w:val="center"/>
        </w:trPr>
        <w:tc>
          <w:tcPr>
            <w:tcW w:w="4443" w:type="dxa"/>
            <w:vAlign w:val="center"/>
          </w:tcPr>
          <w:p w:rsidR="00FF698C" w:rsidP="00B243C2">
            <w:pPr>
              <w:spacing w:line="300" w:lineRule="exact"/>
              <w:jc w:val="left"/>
              <w:rPr>
                <w:rFonts w:eastAsia="方正仿宋_GBK"/>
                <w:szCs w:val="21"/>
              </w:rPr>
            </w:pPr>
            <w:r>
              <w:rPr>
                <w:rFonts w:eastAsia="方正仿宋_GBK" w:hint="eastAsia"/>
                <w:szCs w:val="21"/>
              </w:rPr>
              <w:t>网络安全保卫大队</w:t>
            </w:r>
          </w:p>
        </w:tc>
        <w:tc>
          <w:tcPr>
            <w:tcW w:w="1134" w:type="dxa"/>
            <w:vAlign w:val="center"/>
          </w:tcPr>
          <w:p w:rsidR="00FF698C" w:rsidRPr="007B271F" w:rsidP="00B243C2">
            <w:pPr>
              <w:spacing w:line="300" w:lineRule="exact"/>
              <w:jc w:val="center"/>
              <w:rPr>
                <w:rFonts w:ascii="宋体" w:cs="宋体"/>
                <w:szCs w:val="21"/>
              </w:rPr>
            </w:pPr>
            <w:r>
              <w:rPr>
                <w:rFonts w:ascii="宋体" w:hAnsi="宋体" w:cs="宋体" w:hint="eastAsia"/>
                <w:szCs w:val="21"/>
              </w:rPr>
              <w:t>行政</w:t>
            </w:r>
          </w:p>
        </w:tc>
        <w:tc>
          <w:tcPr>
            <w:tcW w:w="1276" w:type="dxa"/>
          </w:tcPr>
          <w:p w:rsidR="00FF698C" w:rsidP="00B243C2">
            <w:pPr>
              <w:jc w:val="center"/>
            </w:pPr>
            <w:r w:rsidRPr="0007544B">
              <w:rPr>
                <w:rFonts w:ascii="宋体" w:hAnsi="宋体" w:cs="宋体" w:hint="eastAsia"/>
                <w:szCs w:val="21"/>
              </w:rPr>
              <w:t>科级</w:t>
            </w:r>
          </w:p>
        </w:tc>
        <w:tc>
          <w:tcPr>
            <w:tcW w:w="2902" w:type="dxa"/>
            <w:vAlign w:val="center"/>
          </w:tcPr>
          <w:p w:rsidR="00FF698C" w:rsidP="00B243C2">
            <w:pPr>
              <w:spacing w:line="300" w:lineRule="exact"/>
              <w:jc w:val="center"/>
              <w:rPr>
                <w:rFonts w:eastAsia="方正仿宋_GBK"/>
                <w:szCs w:val="21"/>
              </w:rPr>
            </w:pPr>
            <w:r>
              <w:rPr>
                <w:rFonts w:eastAsia="方正仿宋_GBK" w:hint="eastAsia"/>
                <w:szCs w:val="21"/>
              </w:rPr>
              <w:t>财政性资金基本保证</w:t>
            </w:r>
          </w:p>
        </w:tc>
      </w:tr>
    </w:tbl>
    <w:p w:rsidR="00FF698C" w:rsidRPr="007F3017" w:rsidP="00FF698C">
      <w:pPr>
        <w:ind w:firstLine="640" w:firstLineChars="200"/>
        <w:rPr>
          <w:rFonts w:ascii="仿宋_GB2312" w:eastAsia="仿宋_GB2312" w:hAnsi="宋体"/>
          <w:sz w:val="32"/>
          <w:szCs w:val="32"/>
        </w:rPr>
      </w:pP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443"/>
        <w:gridCol w:w="1134"/>
        <w:gridCol w:w="1276"/>
        <w:gridCol w:w="2902"/>
      </w:tblGrid>
      <w:tr w:rsidTr="00B243C2">
        <w:tblPrEx>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Ex>
        <w:trPr>
          <w:trHeight w:val="300"/>
          <w:tblHeader/>
          <w:jc w:val="center"/>
        </w:trPr>
        <w:tc>
          <w:tcPr>
            <w:tcW w:w="4443" w:type="dxa"/>
            <w:vMerge w:val="restart"/>
            <w:vAlign w:val="center"/>
          </w:tcPr>
          <w:p w:rsidR="00FF698C" w:rsidP="00B243C2">
            <w:pPr>
              <w:spacing w:line="300" w:lineRule="exact"/>
              <w:jc w:val="center"/>
              <w:rPr>
                <w:rFonts w:eastAsia="方正仿宋_GBK"/>
                <w:b/>
                <w:szCs w:val="21"/>
              </w:rPr>
            </w:pPr>
            <w:r>
              <w:rPr>
                <w:rFonts w:ascii="宋体" w:hAnsi="宋体" w:cs="宋体" w:hint="eastAsia"/>
                <w:b/>
                <w:szCs w:val="21"/>
              </w:rPr>
              <w:t>单位名称</w:t>
            </w:r>
          </w:p>
        </w:tc>
        <w:tc>
          <w:tcPr>
            <w:tcW w:w="1134" w:type="dxa"/>
            <w:vMerge w:val="restart"/>
            <w:vAlign w:val="center"/>
          </w:tcPr>
          <w:p w:rsidR="00FF698C" w:rsidP="00B243C2">
            <w:pPr>
              <w:spacing w:line="300" w:lineRule="exact"/>
              <w:jc w:val="center"/>
              <w:rPr>
                <w:rFonts w:eastAsia="方正仿宋_GBK"/>
                <w:b/>
                <w:szCs w:val="21"/>
              </w:rPr>
            </w:pPr>
            <w:r>
              <w:rPr>
                <w:rFonts w:ascii="宋体" w:hAnsi="宋体" w:cs="宋体" w:hint="eastAsia"/>
                <w:b/>
                <w:szCs w:val="21"/>
              </w:rPr>
              <w:t>单位性质</w:t>
            </w:r>
          </w:p>
        </w:tc>
        <w:tc>
          <w:tcPr>
            <w:tcW w:w="1276" w:type="dxa"/>
            <w:vMerge w:val="restart"/>
            <w:vAlign w:val="center"/>
          </w:tcPr>
          <w:p w:rsidR="00FF698C" w:rsidP="00B243C2">
            <w:pPr>
              <w:spacing w:line="300" w:lineRule="exact"/>
              <w:jc w:val="center"/>
              <w:rPr>
                <w:rFonts w:eastAsia="方正仿宋_GBK"/>
                <w:b/>
                <w:szCs w:val="21"/>
              </w:rPr>
            </w:pPr>
            <w:r>
              <w:rPr>
                <w:rFonts w:ascii="宋体" w:hAnsi="宋体" w:cs="宋体" w:hint="eastAsia"/>
                <w:b/>
                <w:szCs w:val="21"/>
              </w:rPr>
              <w:t>单位规格</w:t>
            </w:r>
          </w:p>
        </w:tc>
        <w:tc>
          <w:tcPr>
            <w:tcW w:w="2902" w:type="dxa"/>
            <w:vMerge w:val="restart"/>
            <w:vAlign w:val="center"/>
          </w:tcPr>
          <w:p w:rsidR="00FF698C" w:rsidP="00B243C2">
            <w:pPr>
              <w:spacing w:line="300" w:lineRule="exact"/>
              <w:jc w:val="center"/>
              <w:rPr>
                <w:rFonts w:eastAsia="方正仿宋_GBK"/>
                <w:b/>
                <w:szCs w:val="21"/>
              </w:rPr>
            </w:pPr>
            <w:r>
              <w:rPr>
                <w:rFonts w:ascii="宋体" w:hAnsi="宋体" w:cs="宋体" w:hint="eastAsia"/>
                <w:b/>
                <w:szCs w:val="21"/>
              </w:rPr>
              <w:t>经费保障形式</w:t>
            </w:r>
          </w:p>
        </w:tc>
      </w:tr>
      <w:tr w:rsidTr="00B243C2">
        <w:tblPrEx>
          <w:tblW w:w="9755" w:type="dxa"/>
          <w:jc w:val="center"/>
          <w:tblLayout w:type="fixed"/>
          <w:tblLook w:val="00A0"/>
        </w:tblPrEx>
        <w:trPr>
          <w:trHeight w:val="300"/>
          <w:tblHeader/>
          <w:jc w:val="center"/>
        </w:trPr>
        <w:tc>
          <w:tcPr>
            <w:tcW w:w="4443" w:type="dxa"/>
            <w:vMerge/>
            <w:vAlign w:val="center"/>
          </w:tcPr>
          <w:p w:rsidR="00FF698C" w:rsidP="00B243C2">
            <w:pPr>
              <w:spacing w:line="300" w:lineRule="exact"/>
              <w:jc w:val="left"/>
              <w:outlineLvl w:val="0"/>
              <w:rPr>
                <w:rFonts w:eastAsia="方正仿宋_GBK"/>
                <w:szCs w:val="21"/>
              </w:rPr>
            </w:pPr>
          </w:p>
        </w:tc>
        <w:tc>
          <w:tcPr>
            <w:tcW w:w="1134" w:type="dxa"/>
            <w:vMerge/>
            <w:vAlign w:val="center"/>
          </w:tcPr>
          <w:p w:rsidR="00FF698C" w:rsidP="00B243C2">
            <w:pPr>
              <w:spacing w:line="300" w:lineRule="exact"/>
              <w:jc w:val="left"/>
              <w:outlineLvl w:val="0"/>
              <w:rPr>
                <w:rFonts w:eastAsia="方正仿宋_GBK"/>
                <w:szCs w:val="21"/>
              </w:rPr>
            </w:pPr>
          </w:p>
        </w:tc>
        <w:tc>
          <w:tcPr>
            <w:tcW w:w="1276" w:type="dxa"/>
            <w:vMerge/>
            <w:vAlign w:val="center"/>
          </w:tcPr>
          <w:p w:rsidR="00FF698C" w:rsidP="00B243C2">
            <w:pPr>
              <w:spacing w:line="300" w:lineRule="exact"/>
              <w:jc w:val="left"/>
              <w:outlineLvl w:val="0"/>
              <w:rPr>
                <w:rFonts w:eastAsia="方正仿宋_GBK"/>
                <w:szCs w:val="21"/>
              </w:rPr>
            </w:pPr>
          </w:p>
        </w:tc>
        <w:tc>
          <w:tcPr>
            <w:tcW w:w="2902" w:type="dxa"/>
            <w:vMerge/>
            <w:vAlign w:val="center"/>
          </w:tcPr>
          <w:p w:rsidR="00FF698C" w:rsidP="00B243C2">
            <w:pPr>
              <w:spacing w:line="300" w:lineRule="exact"/>
              <w:jc w:val="left"/>
              <w:outlineLvl w:val="0"/>
              <w:rPr>
                <w:rFonts w:eastAsia="方正仿宋_GBK"/>
                <w:szCs w:val="21"/>
              </w:rPr>
            </w:pPr>
          </w:p>
        </w:tc>
      </w:tr>
      <w:tr w:rsidTr="00B243C2">
        <w:tblPrEx>
          <w:tblW w:w="9755" w:type="dxa"/>
          <w:jc w:val="center"/>
          <w:tblLayout w:type="fixed"/>
          <w:tblLook w:val="00A0"/>
        </w:tblPrEx>
        <w:trPr>
          <w:trHeight w:val="227"/>
          <w:jc w:val="center"/>
        </w:trPr>
        <w:tc>
          <w:tcPr>
            <w:tcW w:w="4443" w:type="dxa"/>
            <w:vAlign w:val="center"/>
          </w:tcPr>
          <w:p w:rsidR="00FF698C" w:rsidP="00B243C2">
            <w:pPr>
              <w:spacing w:line="300" w:lineRule="exact"/>
              <w:jc w:val="left"/>
              <w:rPr>
                <w:rFonts w:ascii="宋体" w:cs="宋体"/>
                <w:bCs/>
                <w:szCs w:val="21"/>
              </w:rPr>
            </w:pPr>
            <w:r>
              <w:rPr>
                <w:rFonts w:ascii="宋体" w:hAnsi="宋体" w:cs="宋体" w:hint="eastAsia"/>
                <w:bCs/>
                <w:szCs w:val="21"/>
              </w:rPr>
              <w:t>食品药品安全保卫大队</w:t>
            </w:r>
          </w:p>
        </w:tc>
        <w:tc>
          <w:tcPr>
            <w:tcW w:w="1134" w:type="dxa"/>
            <w:vAlign w:val="center"/>
          </w:tcPr>
          <w:p w:rsidR="00FF698C" w:rsidP="00B243C2">
            <w:pPr>
              <w:spacing w:line="300" w:lineRule="exact"/>
              <w:jc w:val="center"/>
              <w:rPr>
                <w:rFonts w:eastAsia="方正仿宋_GBK"/>
                <w:szCs w:val="21"/>
              </w:rPr>
            </w:pPr>
            <w:r>
              <w:rPr>
                <w:rFonts w:ascii="宋体" w:hAnsi="宋体" w:cs="宋体" w:hint="eastAsia"/>
                <w:szCs w:val="21"/>
              </w:rPr>
              <w:t>行政</w:t>
            </w:r>
          </w:p>
        </w:tc>
        <w:tc>
          <w:tcPr>
            <w:tcW w:w="1276" w:type="dxa"/>
          </w:tcPr>
          <w:p w:rsidR="00FF698C" w:rsidP="00B243C2">
            <w:pPr>
              <w:jc w:val="center"/>
            </w:pPr>
            <w:r w:rsidRPr="002F2273">
              <w:rPr>
                <w:rFonts w:ascii="宋体" w:hAnsi="宋体" w:cs="宋体" w:hint="eastAsia"/>
                <w:szCs w:val="21"/>
              </w:rPr>
              <w:t>科级</w:t>
            </w:r>
          </w:p>
        </w:tc>
        <w:tc>
          <w:tcPr>
            <w:tcW w:w="2902" w:type="dxa"/>
            <w:vAlign w:val="center"/>
          </w:tcPr>
          <w:p w:rsidR="00FF698C" w:rsidP="00B243C2">
            <w:pPr>
              <w:spacing w:line="300" w:lineRule="exact"/>
              <w:jc w:val="center"/>
              <w:rPr>
                <w:rFonts w:eastAsia="方正仿宋_GBK"/>
                <w:szCs w:val="21"/>
              </w:rPr>
            </w:pPr>
            <w:r>
              <w:rPr>
                <w:rFonts w:ascii="宋体" w:hAnsi="宋体" w:cs="宋体" w:hint="eastAsia"/>
                <w:szCs w:val="21"/>
              </w:rPr>
              <w:t>财政性资金基本保证</w:t>
            </w:r>
          </w:p>
        </w:tc>
      </w:tr>
      <w:tr w:rsidTr="00B243C2">
        <w:tblPrEx>
          <w:tblW w:w="9755" w:type="dxa"/>
          <w:jc w:val="center"/>
          <w:tblLayout w:type="fixed"/>
          <w:tblLook w:val="00A0"/>
        </w:tblPrEx>
        <w:trPr>
          <w:trHeight w:val="227"/>
          <w:jc w:val="center"/>
        </w:trPr>
        <w:tc>
          <w:tcPr>
            <w:tcW w:w="4443" w:type="dxa"/>
            <w:vAlign w:val="center"/>
          </w:tcPr>
          <w:p w:rsidR="00FF698C" w:rsidP="00B243C2">
            <w:pPr>
              <w:spacing w:line="300" w:lineRule="exact"/>
              <w:jc w:val="left"/>
              <w:rPr>
                <w:rFonts w:ascii="宋体" w:cs="宋体"/>
                <w:bCs/>
                <w:szCs w:val="21"/>
              </w:rPr>
            </w:pPr>
            <w:r>
              <w:rPr>
                <w:rFonts w:ascii="宋体" w:hAnsi="宋体" w:cs="宋体" w:hint="eastAsia"/>
                <w:bCs/>
                <w:szCs w:val="21"/>
              </w:rPr>
              <w:t>环境安全保卫大队</w:t>
            </w:r>
          </w:p>
        </w:tc>
        <w:tc>
          <w:tcPr>
            <w:tcW w:w="1134" w:type="dxa"/>
            <w:vAlign w:val="center"/>
          </w:tcPr>
          <w:p w:rsidR="00FF698C" w:rsidP="00B243C2">
            <w:pPr>
              <w:spacing w:line="300" w:lineRule="exact"/>
              <w:jc w:val="center"/>
              <w:rPr>
                <w:rFonts w:eastAsia="方正仿宋_GBK"/>
                <w:szCs w:val="21"/>
              </w:rPr>
            </w:pPr>
            <w:r>
              <w:rPr>
                <w:rFonts w:ascii="宋体" w:hAnsi="宋体" w:cs="宋体" w:hint="eastAsia"/>
                <w:szCs w:val="21"/>
              </w:rPr>
              <w:t>行政</w:t>
            </w:r>
          </w:p>
        </w:tc>
        <w:tc>
          <w:tcPr>
            <w:tcW w:w="1276" w:type="dxa"/>
          </w:tcPr>
          <w:p w:rsidR="00FF698C" w:rsidP="00B243C2">
            <w:pPr>
              <w:jc w:val="center"/>
            </w:pPr>
            <w:r w:rsidRPr="002F2273">
              <w:rPr>
                <w:rFonts w:ascii="宋体" w:hAnsi="宋体" w:cs="宋体" w:hint="eastAsia"/>
                <w:szCs w:val="21"/>
              </w:rPr>
              <w:t>科级</w:t>
            </w:r>
          </w:p>
        </w:tc>
        <w:tc>
          <w:tcPr>
            <w:tcW w:w="2902" w:type="dxa"/>
            <w:vAlign w:val="center"/>
          </w:tcPr>
          <w:p w:rsidR="00FF698C" w:rsidP="00B243C2">
            <w:pPr>
              <w:spacing w:line="300" w:lineRule="exact"/>
              <w:jc w:val="center"/>
              <w:rPr>
                <w:rFonts w:eastAsia="方正仿宋_GBK"/>
                <w:szCs w:val="21"/>
              </w:rPr>
            </w:pPr>
            <w:r>
              <w:rPr>
                <w:rFonts w:ascii="宋体" w:hAnsi="宋体" w:cs="宋体" w:hint="eastAsia"/>
                <w:szCs w:val="21"/>
              </w:rPr>
              <w:t>财政性资金基本保证</w:t>
            </w:r>
          </w:p>
        </w:tc>
      </w:tr>
      <w:tr w:rsidTr="00B243C2">
        <w:tblPrEx>
          <w:tblW w:w="9755" w:type="dxa"/>
          <w:jc w:val="center"/>
          <w:tblLayout w:type="fixed"/>
          <w:tblLook w:val="00A0"/>
        </w:tblPrEx>
        <w:trPr>
          <w:trHeight w:val="227"/>
          <w:jc w:val="center"/>
        </w:trPr>
        <w:tc>
          <w:tcPr>
            <w:tcW w:w="4443" w:type="dxa"/>
            <w:vAlign w:val="center"/>
          </w:tcPr>
          <w:p w:rsidR="00FF698C" w:rsidRPr="00D06632" w:rsidP="00B243C2">
            <w:pPr>
              <w:spacing w:line="300" w:lineRule="exact"/>
              <w:jc w:val="left"/>
              <w:rPr>
                <w:rFonts w:ascii="宋体" w:cs="宋体"/>
                <w:szCs w:val="21"/>
              </w:rPr>
            </w:pPr>
            <w:r>
              <w:rPr>
                <w:rFonts w:ascii="宋体" w:hAnsi="宋体" w:cs="宋体" w:hint="eastAsia"/>
                <w:szCs w:val="21"/>
              </w:rPr>
              <w:t>鹰手营子派出所</w:t>
            </w:r>
          </w:p>
        </w:tc>
        <w:tc>
          <w:tcPr>
            <w:tcW w:w="1134" w:type="dxa"/>
            <w:vAlign w:val="center"/>
          </w:tcPr>
          <w:p w:rsidR="00FF698C" w:rsidP="00B243C2">
            <w:pPr>
              <w:spacing w:line="300" w:lineRule="exact"/>
              <w:jc w:val="center"/>
              <w:rPr>
                <w:rFonts w:eastAsia="方正仿宋_GBK"/>
                <w:szCs w:val="21"/>
              </w:rPr>
            </w:pPr>
            <w:r>
              <w:rPr>
                <w:rFonts w:ascii="宋体" w:hAnsi="宋体" w:cs="宋体" w:hint="eastAsia"/>
                <w:szCs w:val="21"/>
              </w:rPr>
              <w:t>行政</w:t>
            </w:r>
          </w:p>
        </w:tc>
        <w:tc>
          <w:tcPr>
            <w:tcW w:w="1276" w:type="dxa"/>
          </w:tcPr>
          <w:p w:rsidR="00FF698C" w:rsidP="00B243C2">
            <w:pPr>
              <w:jc w:val="center"/>
            </w:pPr>
            <w:r w:rsidRPr="002F2273">
              <w:rPr>
                <w:rFonts w:ascii="宋体" w:hAnsi="宋体" w:cs="宋体" w:hint="eastAsia"/>
                <w:szCs w:val="21"/>
              </w:rPr>
              <w:t>科级</w:t>
            </w:r>
          </w:p>
        </w:tc>
        <w:tc>
          <w:tcPr>
            <w:tcW w:w="2902" w:type="dxa"/>
            <w:vAlign w:val="center"/>
          </w:tcPr>
          <w:p w:rsidR="00FF698C" w:rsidP="00B243C2">
            <w:pPr>
              <w:spacing w:line="300" w:lineRule="exact"/>
              <w:jc w:val="center"/>
              <w:rPr>
                <w:rFonts w:eastAsia="方正仿宋_GBK"/>
                <w:szCs w:val="21"/>
              </w:rPr>
            </w:pPr>
            <w:r>
              <w:rPr>
                <w:rFonts w:ascii="宋体" w:hAnsi="宋体" w:cs="宋体" w:hint="eastAsia"/>
                <w:szCs w:val="21"/>
              </w:rPr>
              <w:t>财政性资金基本保证</w:t>
            </w:r>
          </w:p>
        </w:tc>
      </w:tr>
      <w:tr w:rsidTr="00B243C2">
        <w:tblPrEx>
          <w:tblW w:w="9755" w:type="dxa"/>
          <w:jc w:val="center"/>
          <w:tblLayout w:type="fixed"/>
          <w:tblLook w:val="00A0"/>
        </w:tblPrEx>
        <w:trPr>
          <w:trHeight w:val="227"/>
          <w:jc w:val="center"/>
        </w:trPr>
        <w:tc>
          <w:tcPr>
            <w:tcW w:w="4443" w:type="dxa"/>
            <w:vAlign w:val="center"/>
          </w:tcPr>
          <w:p w:rsidR="00FF698C" w:rsidP="00B243C2">
            <w:pPr>
              <w:spacing w:line="300" w:lineRule="exact"/>
              <w:jc w:val="left"/>
              <w:rPr>
                <w:rFonts w:eastAsia="方正仿宋_GBK"/>
                <w:szCs w:val="21"/>
              </w:rPr>
            </w:pPr>
            <w:r>
              <w:rPr>
                <w:rFonts w:eastAsia="方正仿宋_GBK" w:hint="eastAsia"/>
                <w:szCs w:val="21"/>
              </w:rPr>
              <w:t>北马圈子派出所</w:t>
            </w:r>
          </w:p>
        </w:tc>
        <w:tc>
          <w:tcPr>
            <w:tcW w:w="1134" w:type="dxa"/>
            <w:vAlign w:val="center"/>
          </w:tcPr>
          <w:p w:rsidR="00FF698C" w:rsidP="00B243C2">
            <w:pPr>
              <w:spacing w:line="300" w:lineRule="exact"/>
              <w:jc w:val="center"/>
              <w:rPr>
                <w:rFonts w:eastAsia="方正仿宋_GBK"/>
                <w:szCs w:val="21"/>
              </w:rPr>
            </w:pPr>
            <w:r>
              <w:rPr>
                <w:rFonts w:ascii="宋体" w:hAnsi="宋体" w:cs="宋体" w:hint="eastAsia"/>
                <w:szCs w:val="21"/>
              </w:rPr>
              <w:t>行政</w:t>
            </w:r>
          </w:p>
        </w:tc>
        <w:tc>
          <w:tcPr>
            <w:tcW w:w="1276" w:type="dxa"/>
          </w:tcPr>
          <w:p w:rsidR="00FF698C" w:rsidP="00B243C2">
            <w:pPr>
              <w:jc w:val="center"/>
            </w:pPr>
            <w:r w:rsidRPr="002F2273">
              <w:rPr>
                <w:rFonts w:ascii="宋体" w:hAnsi="宋体" w:cs="宋体" w:hint="eastAsia"/>
                <w:szCs w:val="21"/>
              </w:rPr>
              <w:t>科级</w:t>
            </w:r>
          </w:p>
        </w:tc>
        <w:tc>
          <w:tcPr>
            <w:tcW w:w="2902" w:type="dxa"/>
            <w:vAlign w:val="center"/>
          </w:tcPr>
          <w:p w:rsidR="00FF698C" w:rsidP="00B243C2">
            <w:pPr>
              <w:spacing w:line="300" w:lineRule="exact"/>
              <w:jc w:val="center"/>
              <w:rPr>
                <w:rFonts w:eastAsia="方正仿宋_GBK"/>
                <w:szCs w:val="21"/>
              </w:rPr>
            </w:pPr>
            <w:r>
              <w:rPr>
                <w:rFonts w:ascii="宋体" w:hAnsi="宋体" w:cs="宋体" w:hint="eastAsia"/>
                <w:szCs w:val="21"/>
              </w:rPr>
              <w:t>财政性资金基本保证</w:t>
            </w:r>
          </w:p>
        </w:tc>
      </w:tr>
      <w:tr w:rsidTr="00B243C2">
        <w:tblPrEx>
          <w:tblW w:w="9755" w:type="dxa"/>
          <w:jc w:val="center"/>
          <w:tblLayout w:type="fixed"/>
          <w:tblLook w:val="00A0"/>
        </w:tblPrEx>
        <w:trPr>
          <w:trHeight w:val="227"/>
          <w:jc w:val="center"/>
        </w:trPr>
        <w:tc>
          <w:tcPr>
            <w:tcW w:w="4443" w:type="dxa"/>
            <w:vAlign w:val="center"/>
          </w:tcPr>
          <w:p w:rsidR="00FF698C" w:rsidP="00B243C2">
            <w:pPr>
              <w:spacing w:line="300" w:lineRule="exact"/>
              <w:jc w:val="left"/>
              <w:rPr>
                <w:rFonts w:eastAsia="方正仿宋_GBK"/>
                <w:szCs w:val="21"/>
              </w:rPr>
            </w:pPr>
            <w:r>
              <w:rPr>
                <w:rFonts w:eastAsia="方正仿宋_GBK" w:hint="eastAsia"/>
                <w:szCs w:val="21"/>
              </w:rPr>
              <w:t>汪家庄派出所</w:t>
            </w:r>
          </w:p>
        </w:tc>
        <w:tc>
          <w:tcPr>
            <w:tcW w:w="1134" w:type="dxa"/>
          </w:tcPr>
          <w:p w:rsidR="00FF698C" w:rsidP="00B243C2">
            <w:pPr>
              <w:jc w:val="center"/>
            </w:pPr>
            <w:r w:rsidRPr="00D47E06">
              <w:rPr>
                <w:rFonts w:ascii="宋体" w:hAnsi="宋体" w:cs="宋体" w:hint="eastAsia"/>
                <w:szCs w:val="21"/>
              </w:rPr>
              <w:t>行政</w:t>
            </w:r>
          </w:p>
        </w:tc>
        <w:tc>
          <w:tcPr>
            <w:tcW w:w="1276" w:type="dxa"/>
          </w:tcPr>
          <w:p w:rsidR="00FF698C" w:rsidP="00B243C2">
            <w:pPr>
              <w:jc w:val="center"/>
            </w:pPr>
            <w:r w:rsidRPr="002F2273">
              <w:rPr>
                <w:rFonts w:ascii="宋体" w:hAnsi="宋体" w:cs="宋体" w:hint="eastAsia"/>
                <w:szCs w:val="21"/>
              </w:rPr>
              <w:t>科级</w:t>
            </w:r>
          </w:p>
        </w:tc>
        <w:tc>
          <w:tcPr>
            <w:tcW w:w="2902" w:type="dxa"/>
            <w:vAlign w:val="center"/>
          </w:tcPr>
          <w:p w:rsidR="00FF698C" w:rsidP="00B243C2">
            <w:pPr>
              <w:spacing w:line="300" w:lineRule="exact"/>
              <w:jc w:val="center"/>
              <w:rPr>
                <w:rFonts w:eastAsia="方正仿宋_GBK"/>
                <w:szCs w:val="21"/>
              </w:rPr>
            </w:pPr>
            <w:r>
              <w:rPr>
                <w:rFonts w:ascii="宋体" w:hAnsi="宋体" w:cs="宋体" w:hint="eastAsia"/>
                <w:szCs w:val="21"/>
              </w:rPr>
              <w:t>财政性资金基本保证</w:t>
            </w:r>
          </w:p>
        </w:tc>
      </w:tr>
      <w:tr w:rsidTr="00B243C2">
        <w:tblPrEx>
          <w:tblW w:w="9755" w:type="dxa"/>
          <w:jc w:val="center"/>
          <w:tblLayout w:type="fixed"/>
          <w:tblLook w:val="00A0"/>
        </w:tblPrEx>
        <w:trPr>
          <w:trHeight w:val="227"/>
          <w:jc w:val="center"/>
        </w:trPr>
        <w:tc>
          <w:tcPr>
            <w:tcW w:w="4443" w:type="dxa"/>
            <w:vAlign w:val="center"/>
          </w:tcPr>
          <w:p w:rsidR="00FF698C" w:rsidP="00B243C2">
            <w:pPr>
              <w:spacing w:line="300" w:lineRule="exact"/>
              <w:jc w:val="left"/>
              <w:rPr>
                <w:rFonts w:eastAsia="方正仿宋_GBK"/>
                <w:szCs w:val="21"/>
              </w:rPr>
            </w:pPr>
            <w:r>
              <w:rPr>
                <w:rFonts w:eastAsia="方正仿宋_GBK" w:hint="eastAsia"/>
                <w:szCs w:val="21"/>
              </w:rPr>
              <w:t>寿王坟派出所</w:t>
            </w:r>
          </w:p>
        </w:tc>
        <w:tc>
          <w:tcPr>
            <w:tcW w:w="1134" w:type="dxa"/>
          </w:tcPr>
          <w:p w:rsidR="00FF698C" w:rsidP="00B243C2">
            <w:pPr>
              <w:jc w:val="center"/>
            </w:pPr>
            <w:r w:rsidRPr="00D47E06">
              <w:rPr>
                <w:rFonts w:ascii="宋体" w:hAnsi="宋体" w:cs="宋体" w:hint="eastAsia"/>
                <w:szCs w:val="21"/>
              </w:rPr>
              <w:t>行政</w:t>
            </w:r>
          </w:p>
        </w:tc>
        <w:tc>
          <w:tcPr>
            <w:tcW w:w="1276" w:type="dxa"/>
          </w:tcPr>
          <w:p w:rsidR="00FF698C" w:rsidP="00B243C2">
            <w:pPr>
              <w:jc w:val="center"/>
            </w:pPr>
            <w:r w:rsidRPr="002F2273">
              <w:rPr>
                <w:rFonts w:ascii="宋体" w:hAnsi="宋体" w:cs="宋体" w:hint="eastAsia"/>
                <w:szCs w:val="21"/>
              </w:rPr>
              <w:t>科级</w:t>
            </w:r>
          </w:p>
        </w:tc>
        <w:tc>
          <w:tcPr>
            <w:tcW w:w="2902" w:type="dxa"/>
            <w:vAlign w:val="center"/>
          </w:tcPr>
          <w:p w:rsidR="00FF698C" w:rsidP="00B243C2">
            <w:pPr>
              <w:spacing w:line="300" w:lineRule="exact"/>
              <w:jc w:val="center"/>
              <w:rPr>
                <w:rFonts w:eastAsia="方正仿宋_GBK"/>
                <w:szCs w:val="21"/>
              </w:rPr>
            </w:pPr>
            <w:r>
              <w:rPr>
                <w:rFonts w:ascii="宋体" w:hAnsi="宋体" w:cs="宋体" w:hint="eastAsia"/>
                <w:szCs w:val="21"/>
              </w:rPr>
              <w:t>财政性资金基本保证</w:t>
            </w:r>
          </w:p>
        </w:tc>
      </w:tr>
      <w:tr w:rsidTr="00B243C2">
        <w:tblPrEx>
          <w:tblW w:w="9755" w:type="dxa"/>
          <w:jc w:val="center"/>
          <w:tblLayout w:type="fixed"/>
          <w:tblLook w:val="00A0"/>
        </w:tblPrEx>
        <w:trPr>
          <w:trHeight w:val="227"/>
          <w:jc w:val="center"/>
        </w:trPr>
        <w:tc>
          <w:tcPr>
            <w:tcW w:w="4443" w:type="dxa"/>
            <w:vAlign w:val="center"/>
          </w:tcPr>
          <w:p w:rsidR="00FF698C" w:rsidP="00B243C2">
            <w:pPr>
              <w:spacing w:line="300" w:lineRule="exact"/>
              <w:jc w:val="left"/>
              <w:rPr>
                <w:rFonts w:eastAsia="方正仿宋_GBK"/>
                <w:szCs w:val="21"/>
              </w:rPr>
            </w:pPr>
            <w:r>
              <w:rPr>
                <w:rFonts w:eastAsia="方正仿宋_GBK" w:hint="eastAsia"/>
                <w:szCs w:val="21"/>
              </w:rPr>
              <w:t>营兴派出所</w:t>
            </w:r>
          </w:p>
        </w:tc>
        <w:tc>
          <w:tcPr>
            <w:tcW w:w="1134" w:type="dxa"/>
          </w:tcPr>
          <w:p w:rsidR="00FF698C" w:rsidP="00B243C2">
            <w:pPr>
              <w:jc w:val="center"/>
            </w:pPr>
            <w:r w:rsidRPr="00D47E06">
              <w:rPr>
                <w:rFonts w:ascii="宋体" w:hAnsi="宋体" w:cs="宋体" w:hint="eastAsia"/>
                <w:szCs w:val="21"/>
              </w:rPr>
              <w:t>行政</w:t>
            </w:r>
          </w:p>
        </w:tc>
        <w:tc>
          <w:tcPr>
            <w:tcW w:w="1276" w:type="dxa"/>
          </w:tcPr>
          <w:p w:rsidR="00FF698C" w:rsidP="00B243C2">
            <w:pPr>
              <w:jc w:val="center"/>
            </w:pPr>
            <w:r w:rsidRPr="002F2273">
              <w:rPr>
                <w:rFonts w:ascii="宋体" w:hAnsi="宋体" w:cs="宋体" w:hint="eastAsia"/>
                <w:szCs w:val="21"/>
              </w:rPr>
              <w:t>科级</w:t>
            </w:r>
          </w:p>
        </w:tc>
        <w:tc>
          <w:tcPr>
            <w:tcW w:w="2902" w:type="dxa"/>
            <w:vAlign w:val="center"/>
          </w:tcPr>
          <w:p w:rsidR="00FF698C" w:rsidP="00B243C2">
            <w:pPr>
              <w:spacing w:line="300" w:lineRule="exact"/>
              <w:jc w:val="center"/>
              <w:rPr>
                <w:rFonts w:eastAsia="方正仿宋_GBK"/>
                <w:szCs w:val="21"/>
              </w:rPr>
            </w:pPr>
            <w:r>
              <w:rPr>
                <w:rFonts w:ascii="宋体" w:hAnsi="宋体" w:cs="宋体" w:hint="eastAsia"/>
                <w:szCs w:val="21"/>
              </w:rPr>
              <w:t>财政性资金基本保证</w:t>
            </w:r>
          </w:p>
        </w:tc>
      </w:tr>
      <w:tr w:rsidTr="00B243C2">
        <w:tblPrEx>
          <w:tblW w:w="9755" w:type="dxa"/>
          <w:jc w:val="center"/>
          <w:tblLayout w:type="fixed"/>
          <w:tblLook w:val="00A0"/>
        </w:tblPrEx>
        <w:trPr>
          <w:trHeight w:val="227"/>
          <w:jc w:val="center"/>
        </w:trPr>
        <w:tc>
          <w:tcPr>
            <w:tcW w:w="4443" w:type="dxa"/>
            <w:vAlign w:val="center"/>
          </w:tcPr>
          <w:p w:rsidR="00FF698C" w:rsidP="00B243C2">
            <w:pPr>
              <w:spacing w:line="300" w:lineRule="exact"/>
              <w:jc w:val="left"/>
              <w:rPr>
                <w:rFonts w:eastAsia="方正仿宋_GBK"/>
                <w:szCs w:val="21"/>
              </w:rPr>
            </w:pPr>
            <w:r>
              <w:rPr>
                <w:rFonts w:eastAsia="方正仿宋_GBK" w:hint="eastAsia"/>
                <w:szCs w:val="21"/>
              </w:rPr>
              <w:t>营东派出所</w:t>
            </w:r>
          </w:p>
        </w:tc>
        <w:tc>
          <w:tcPr>
            <w:tcW w:w="1134" w:type="dxa"/>
          </w:tcPr>
          <w:p w:rsidR="00FF698C" w:rsidP="00B243C2">
            <w:pPr>
              <w:jc w:val="center"/>
            </w:pPr>
            <w:r w:rsidRPr="00D47E06">
              <w:rPr>
                <w:rFonts w:ascii="宋体" w:hAnsi="宋体" w:cs="宋体" w:hint="eastAsia"/>
                <w:szCs w:val="21"/>
              </w:rPr>
              <w:t>行政</w:t>
            </w:r>
          </w:p>
        </w:tc>
        <w:tc>
          <w:tcPr>
            <w:tcW w:w="1276" w:type="dxa"/>
          </w:tcPr>
          <w:p w:rsidR="00FF698C" w:rsidP="00B243C2">
            <w:pPr>
              <w:jc w:val="center"/>
            </w:pPr>
            <w:r w:rsidRPr="002F2273">
              <w:rPr>
                <w:rFonts w:ascii="宋体" w:hAnsi="宋体" w:cs="宋体" w:hint="eastAsia"/>
                <w:szCs w:val="21"/>
              </w:rPr>
              <w:t>科级</w:t>
            </w:r>
          </w:p>
        </w:tc>
        <w:tc>
          <w:tcPr>
            <w:tcW w:w="2902" w:type="dxa"/>
            <w:vAlign w:val="center"/>
          </w:tcPr>
          <w:p w:rsidR="00FF698C" w:rsidP="00B243C2">
            <w:pPr>
              <w:spacing w:line="300" w:lineRule="exact"/>
              <w:jc w:val="center"/>
              <w:rPr>
                <w:rFonts w:eastAsia="方正仿宋_GBK"/>
                <w:szCs w:val="21"/>
              </w:rPr>
            </w:pPr>
            <w:r>
              <w:rPr>
                <w:rFonts w:ascii="宋体" w:hAnsi="宋体" w:cs="宋体" w:hint="eastAsia"/>
                <w:szCs w:val="21"/>
              </w:rPr>
              <w:t>财政性资金基本保证</w:t>
            </w:r>
          </w:p>
        </w:tc>
      </w:tr>
      <w:tr w:rsidTr="00B243C2">
        <w:tblPrEx>
          <w:tblW w:w="9755" w:type="dxa"/>
          <w:jc w:val="center"/>
          <w:tblLayout w:type="fixed"/>
          <w:tblLook w:val="00A0"/>
        </w:tblPrEx>
        <w:trPr>
          <w:trHeight w:val="338"/>
          <w:jc w:val="center"/>
        </w:trPr>
        <w:tc>
          <w:tcPr>
            <w:tcW w:w="4443" w:type="dxa"/>
            <w:vAlign w:val="center"/>
          </w:tcPr>
          <w:p w:rsidR="00FF698C" w:rsidP="00B243C2">
            <w:pPr>
              <w:spacing w:line="300" w:lineRule="exact"/>
              <w:jc w:val="left"/>
              <w:rPr>
                <w:rFonts w:eastAsia="方正仿宋_GBK"/>
                <w:szCs w:val="21"/>
              </w:rPr>
            </w:pPr>
            <w:r>
              <w:rPr>
                <w:rFonts w:eastAsia="方正仿宋_GBK" w:hint="eastAsia"/>
                <w:szCs w:val="21"/>
              </w:rPr>
              <w:t>河北省承德市鹰手营子矿区拘留所</w:t>
            </w:r>
          </w:p>
        </w:tc>
        <w:tc>
          <w:tcPr>
            <w:tcW w:w="1134" w:type="dxa"/>
          </w:tcPr>
          <w:p w:rsidR="00FF698C" w:rsidP="00B243C2">
            <w:pPr>
              <w:jc w:val="center"/>
            </w:pPr>
            <w:r w:rsidRPr="00D47E06">
              <w:rPr>
                <w:rFonts w:ascii="宋体" w:hAnsi="宋体" w:cs="宋体" w:hint="eastAsia"/>
                <w:szCs w:val="21"/>
              </w:rPr>
              <w:t>行政</w:t>
            </w:r>
          </w:p>
        </w:tc>
        <w:tc>
          <w:tcPr>
            <w:tcW w:w="1276" w:type="dxa"/>
          </w:tcPr>
          <w:p w:rsidR="00FF698C" w:rsidP="00B243C2">
            <w:pPr>
              <w:jc w:val="center"/>
            </w:pPr>
            <w:r w:rsidRPr="002F2273">
              <w:rPr>
                <w:rFonts w:ascii="宋体" w:hAnsi="宋体" w:cs="宋体" w:hint="eastAsia"/>
                <w:szCs w:val="21"/>
              </w:rPr>
              <w:t>科级</w:t>
            </w:r>
          </w:p>
        </w:tc>
        <w:tc>
          <w:tcPr>
            <w:tcW w:w="2902" w:type="dxa"/>
            <w:vAlign w:val="center"/>
          </w:tcPr>
          <w:p w:rsidR="00FF698C" w:rsidP="00B243C2">
            <w:pPr>
              <w:spacing w:line="300" w:lineRule="exact"/>
              <w:jc w:val="center"/>
              <w:rPr>
                <w:rFonts w:eastAsia="方正仿宋_GBK"/>
                <w:szCs w:val="21"/>
              </w:rPr>
            </w:pPr>
            <w:r>
              <w:rPr>
                <w:rFonts w:ascii="宋体" w:hAnsi="宋体" w:cs="宋体" w:hint="eastAsia"/>
                <w:szCs w:val="21"/>
              </w:rPr>
              <w:t>财政性资金基本保证</w:t>
            </w:r>
          </w:p>
        </w:tc>
      </w:tr>
    </w:tbl>
    <w:p w:rsidR="00FF698C" w:rsidP="00100510">
      <w:pPr>
        <w:ind w:firstLine="640"/>
        <w:rPr>
          <w:rFonts w:eastAsia="黑体"/>
          <w:sz w:val="32"/>
          <w:szCs w:val="32"/>
        </w:rPr>
      </w:pPr>
      <w:r>
        <w:rPr>
          <w:rFonts w:eastAsia="黑体" w:hint="eastAsia"/>
          <w:sz w:val="32"/>
          <w:szCs w:val="32"/>
        </w:rPr>
        <w:t>二、部门预算安排的总体情况</w:t>
      </w:r>
    </w:p>
    <w:p w:rsidR="00FF698C" w:rsidRPr="00180326" w:rsidP="0060591D">
      <w:pPr>
        <w:ind w:firstLine="640" w:firstLineChars="200"/>
        <w:rPr>
          <w:rFonts w:ascii="宋体"/>
          <w:sz w:val="32"/>
          <w:szCs w:val="32"/>
        </w:rPr>
      </w:pPr>
      <w:r w:rsidRPr="00180326">
        <w:rPr>
          <w:rFonts w:ascii="宋体" w:hAnsi="宋体" w:hint="eastAsia"/>
          <w:sz w:val="32"/>
          <w:szCs w:val="32"/>
        </w:rPr>
        <w:t>按照预算管理有关规定，我局部门预算编制实行综合预算制</w:t>
      </w:r>
      <w:r>
        <w:rPr>
          <w:rFonts w:ascii="宋体" w:hAnsi="宋体" w:hint="eastAsia"/>
          <w:sz w:val="32"/>
          <w:szCs w:val="32"/>
        </w:rPr>
        <w:t>度</w:t>
      </w:r>
      <w:r w:rsidRPr="00180326">
        <w:rPr>
          <w:rFonts w:ascii="宋体" w:hAnsi="宋体" w:hint="eastAsia"/>
          <w:sz w:val="32"/>
          <w:szCs w:val="32"/>
        </w:rPr>
        <w:t>，即全部收入和支出都反映在预算中。承德市公安局鹰手营子分局内设</w:t>
      </w:r>
      <w:r w:rsidRPr="00180326">
        <w:rPr>
          <w:rFonts w:ascii="宋体" w:hAnsi="宋体"/>
          <w:sz w:val="32"/>
          <w:szCs w:val="32"/>
        </w:rPr>
        <w:t>19</w:t>
      </w:r>
      <w:r w:rsidRPr="00180326">
        <w:rPr>
          <w:rFonts w:ascii="宋体" w:hAnsi="宋体" w:hint="eastAsia"/>
          <w:sz w:val="32"/>
          <w:szCs w:val="32"/>
        </w:rPr>
        <w:t>个机构。其中：综合管理机构</w:t>
      </w:r>
      <w:r w:rsidRPr="00180326">
        <w:rPr>
          <w:rFonts w:ascii="宋体" w:hAnsi="宋体"/>
          <w:sz w:val="32"/>
          <w:szCs w:val="32"/>
        </w:rPr>
        <w:t>4</w:t>
      </w:r>
      <w:r w:rsidRPr="00180326">
        <w:rPr>
          <w:rFonts w:ascii="宋体" w:hAnsi="宋体" w:hint="eastAsia"/>
          <w:sz w:val="32"/>
          <w:szCs w:val="32"/>
        </w:rPr>
        <w:t>个，执法勤务机构</w:t>
      </w:r>
      <w:r w:rsidRPr="00180326">
        <w:rPr>
          <w:rFonts w:ascii="宋体" w:hAnsi="宋体"/>
          <w:sz w:val="32"/>
          <w:szCs w:val="32"/>
        </w:rPr>
        <w:t>8</w:t>
      </w:r>
      <w:r w:rsidRPr="00180326">
        <w:rPr>
          <w:rFonts w:ascii="宋体" w:hAnsi="宋体" w:hint="eastAsia"/>
          <w:sz w:val="32"/>
          <w:szCs w:val="32"/>
        </w:rPr>
        <w:t>个，派出机构</w:t>
      </w:r>
      <w:r w:rsidRPr="00180326">
        <w:rPr>
          <w:rFonts w:ascii="宋体" w:hAnsi="宋体"/>
          <w:sz w:val="32"/>
          <w:szCs w:val="32"/>
        </w:rPr>
        <w:t>6</w:t>
      </w:r>
      <w:r w:rsidRPr="00180326">
        <w:rPr>
          <w:rFonts w:ascii="宋体" w:hAnsi="宋体" w:hint="eastAsia"/>
          <w:sz w:val="32"/>
          <w:szCs w:val="32"/>
        </w:rPr>
        <w:t>个，监管场所</w:t>
      </w:r>
      <w:r w:rsidRPr="00180326">
        <w:rPr>
          <w:rFonts w:ascii="宋体" w:hAnsi="宋体"/>
          <w:sz w:val="32"/>
          <w:szCs w:val="32"/>
        </w:rPr>
        <w:t>1</w:t>
      </w:r>
      <w:r w:rsidRPr="00180326">
        <w:rPr>
          <w:rFonts w:ascii="宋体" w:hAnsi="宋体" w:hint="eastAsia"/>
          <w:sz w:val="32"/>
          <w:szCs w:val="32"/>
        </w:rPr>
        <w:t>个</w:t>
      </w:r>
      <w:r>
        <w:rPr>
          <w:rFonts w:ascii="宋体" w:hAnsi="宋体" w:hint="eastAsia"/>
          <w:sz w:val="32"/>
          <w:szCs w:val="32"/>
        </w:rPr>
        <w:t>收支全部包含在部门预算中。</w:t>
      </w:r>
    </w:p>
    <w:p w:rsidR="00FF698C" w:rsidP="0060591D">
      <w:pPr>
        <w:ind w:firstLine="640"/>
        <w:outlineLvl w:val="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、收入说明</w:t>
      </w:r>
    </w:p>
    <w:p w:rsidR="00FF698C" w:rsidRPr="003C3129" w:rsidP="0060591D">
      <w:pPr>
        <w:ind w:firstLine="800" w:firstLineChars="250"/>
        <w:rPr>
          <w:rFonts w:eastAsia="黑体"/>
          <w:sz w:val="32"/>
          <w:szCs w:val="32"/>
        </w:rPr>
      </w:pPr>
      <w:r>
        <w:rPr>
          <w:rFonts w:ascii="仿宋_GB2312" w:eastAsia="仿宋_GB2312" w:hint="eastAsia"/>
          <w:sz w:val="32"/>
          <w:szCs w:val="32"/>
        </w:rPr>
        <w:t>反映承德市公安局鹰手营子分局当年全部收入。</w:t>
      </w:r>
      <w:r>
        <w:rPr>
          <w:rFonts w:ascii="仿宋_GB2312" w:eastAsia="仿宋_GB2312"/>
          <w:sz w:val="32"/>
          <w:szCs w:val="32"/>
        </w:rPr>
        <w:t>2020</w:t>
      </w:r>
      <w:r>
        <w:rPr>
          <w:rFonts w:ascii="仿宋_GB2312" w:eastAsia="仿宋_GB2312" w:hint="eastAsia"/>
          <w:sz w:val="32"/>
          <w:szCs w:val="32"/>
        </w:rPr>
        <w:t>年预算收入为</w:t>
      </w:r>
      <w:r>
        <w:rPr>
          <w:rFonts w:ascii="仿宋_GB2312" w:eastAsia="仿宋_GB2312"/>
          <w:sz w:val="32"/>
          <w:szCs w:val="32"/>
        </w:rPr>
        <w:t>36220500</w:t>
      </w:r>
      <w:r>
        <w:rPr>
          <w:rFonts w:ascii="仿宋_GB2312" w:eastAsia="仿宋_GB2312" w:hint="eastAsia"/>
          <w:sz w:val="32"/>
          <w:szCs w:val="32"/>
        </w:rPr>
        <w:t>元，其中：财政拨款收入</w:t>
      </w:r>
      <w:r w:rsidRPr="006D2E6E">
        <w:rPr>
          <w:rFonts w:ascii="仿宋_GB2312" w:eastAsia="仿宋_GB2312"/>
          <w:sz w:val="32"/>
          <w:szCs w:val="32"/>
          <w:u w:val="single"/>
        </w:rPr>
        <w:t>36220500</w:t>
      </w:r>
      <w:r>
        <w:rPr>
          <w:rFonts w:ascii="仿宋_GB2312" w:eastAsia="仿宋_GB2312" w:hint="eastAsia"/>
          <w:sz w:val="32"/>
          <w:szCs w:val="32"/>
        </w:rPr>
        <w:t>元，上级补助收入</w:t>
      </w:r>
      <w:r>
        <w:rPr>
          <w:rFonts w:ascii="仿宋_GB2312" w:eastAsia="仿宋_GB2312" w:hAnsi="宋体" w:cs="宋体"/>
          <w:sz w:val="32"/>
          <w:szCs w:val="32"/>
          <w:u w:val="single"/>
        </w:rPr>
        <w:t xml:space="preserve">  0  </w:t>
      </w:r>
      <w:r>
        <w:rPr>
          <w:rFonts w:ascii="仿宋_GB2312" w:eastAsia="仿宋_GB2312" w:hint="eastAsia"/>
          <w:sz w:val="32"/>
          <w:szCs w:val="32"/>
        </w:rPr>
        <w:t>元，事业收入</w:t>
      </w:r>
      <w:r>
        <w:rPr>
          <w:rFonts w:ascii="仿宋_GB2312" w:eastAsia="仿宋_GB2312" w:hAnsi="宋体" w:cs="宋体"/>
          <w:sz w:val="32"/>
          <w:szCs w:val="32"/>
          <w:u w:val="single"/>
        </w:rPr>
        <w:t xml:space="preserve">  0  </w:t>
      </w:r>
      <w:r>
        <w:rPr>
          <w:rFonts w:ascii="仿宋_GB2312" w:eastAsia="仿宋_GB2312" w:hint="eastAsia"/>
          <w:sz w:val="32"/>
          <w:szCs w:val="32"/>
        </w:rPr>
        <w:t>元，其他收入</w:t>
      </w:r>
      <w:r>
        <w:rPr>
          <w:rFonts w:ascii="仿宋_GB2312" w:eastAsia="仿宋_GB2312" w:hAnsi="宋体" w:cs="宋体"/>
          <w:sz w:val="32"/>
          <w:szCs w:val="32"/>
          <w:u w:val="single"/>
        </w:rPr>
        <w:t xml:space="preserve">    0    </w:t>
      </w:r>
      <w:r>
        <w:rPr>
          <w:rFonts w:ascii="仿宋_GB2312" w:eastAsia="仿宋_GB2312" w:hAnsi="宋体" w:cs="宋体" w:hint="eastAsia"/>
          <w:sz w:val="32"/>
          <w:szCs w:val="32"/>
          <w:u w:val="single"/>
        </w:rPr>
        <w:t>元</w:t>
      </w:r>
      <w:r>
        <w:rPr>
          <w:rFonts w:ascii="仿宋_GB2312" w:eastAsia="仿宋_GB2312"/>
          <w:sz w:val="32"/>
          <w:szCs w:val="32"/>
        </w:rPr>
        <w:t xml:space="preserve">  </w:t>
      </w:r>
      <w:r>
        <w:rPr>
          <w:rFonts w:ascii="仿宋_GB2312" w:eastAsia="仿宋_GB2312" w:hint="eastAsia"/>
          <w:sz w:val="32"/>
          <w:szCs w:val="32"/>
        </w:rPr>
        <w:t>。</w:t>
      </w:r>
    </w:p>
    <w:p w:rsidR="00FF698C" w:rsidP="0060591D">
      <w:pPr>
        <w:ind w:firstLine="630"/>
        <w:outlineLvl w:val="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、支出说明</w:t>
      </w:r>
    </w:p>
    <w:p w:rsidR="00FF698C" w:rsidP="00F91D7C">
      <w:pPr>
        <w:ind w:firstLine="630"/>
        <w:rPr>
          <w:rFonts w:ascii="仿宋_GB2312" w:eastAsia="仿宋_GB2312"/>
          <w:sz w:val="32"/>
          <w:szCs w:val="32"/>
        </w:rPr>
      </w:pPr>
      <w:r>
        <w:rPr>
          <w:rFonts w:ascii="仿宋_GB2312" w:eastAsia="仿宋_GB2312" w:hint="eastAsia"/>
          <w:sz w:val="32"/>
          <w:szCs w:val="32"/>
        </w:rPr>
        <w:t>收支预算总表支出栏、基本支出表、项目支出表按经济分类和支出功能分类科目编制，反映承德市公安局鹰手营子分局</w:t>
      </w:r>
      <w:r>
        <w:rPr>
          <w:rFonts w:ascii="仿宋_GB2312" w:eastAsia="仿宋_GB2312"/>
          <w:sz w:val="32"/>
          <w:szCs w:val="32"/>
        </w:rPr>
        <w:t>2020</w:t>
      </w:r>
      <w:r>
        <w:rPr>
          <w:rFonts w:ascii="仿宋_GB2312" w:eastAsia="仿宋_GB2312" w:hint="eastAsia"/>
          <w:sz w:val="32"/>
          <w:szCs w:val="32"/>
        </w:rPr>
        <w:t>年度部门预算中支出预算总体情况</w:t>
      </w:r>
      <w:r>
        <w:rPr>
          <w:rFonts w:ascii="仿宋_GB2312" w:eastAsia="仿宋_GB2312"/>
          <w:sz w:val="32"/>
          <w:szCs w:val="32"/>
        </w:rPr>
        <w:t>.2020</w:t>
      </w:r>
      <w:r>
        <w:rPr>
          <w:rFonts w:ascii="仿宋_GB2312" w:eastAsia="仿宋_GB2312" w:hint="eastAsia"/>
          <w:sz w:val="32"/>
          <w:szCs w:val="32"/>
        </w:rPr>
        <w:t>年支出预算合计</w:t>
      </w:r>
      <w:r>
        <w:rPr>
          <w:rFonts w:ascii="仿宋_GB2312" w:eastAsia="仿宋_GB2312" w:hAnsi="宋体" w:cs="宋体"/>
          <w:sz w:val="32"/>
          <w:szCs w:val="32"/>
          <w:u w:val="single"/>
        </w:rPr>
        <w:t xml:space="preserve"> 36220500</w:t>
      </w:r>
      <w:r>
        <w:rPr>
          <w:rFonts w:ascii="仿宋_GB2312" w:eastAsia="仿宋_GB2312" w:hint="eastAsia"/>
          <w:sz w:val="32"/>
          <w:szCs w:val="32"/>
        </w:rPr>
        <w:t>元，其中：基本支出</w:t>
      </w:r>
      <w:r>
        <w:rPr>
          <w:rFonts w:ascii="仿宋_GB2312" w:eastAsia="仿宋_GB2312" w:hAnsi="宋体" w:cs="宋体"/>
          <w:sz w:val="32"/>
          <w:szCs w:val="32"/>
          <w:u w:val="single"/>
        </w:rPr>
        <w:t xml:space="preserve"> 20747700   </w:t>
      </w:r>
      <w:r>
        <w:rPr>
          <w:rFonts w:ascii="仿宋_GB2312" w:eastAsia="仿宋_GB2312"/>
          <w:sz w:val="32"/>
          <w:szCs w:val="32"/>
        </w:rPr>
        <w:t xml:space="preserve"> </w:t>
      </w:r>
      <w:r>
        <w:rPr>
          <w:rFonts w:ascii="仿宋_GB2312" w:eastAsia="仿宋_GB2312" w:hint="eastAsia"/>
          <w:sz w:val="32"/>
          <w:szCs w:val="32"/>
        </w:rPr>
        <w:t>元，包括人员经费</w:t>
      </w:r>
      <w:r>
        <w:rPr>
          <w:rFonts w:ascii="仿宋_GB2312" w:eastAsia="仿宋_GB2312" w:hAnsi="宋体" w:cs="宋体"/>
          <w:sz w:val="32"/>
          <w:szCs w:val="32"/>
          <w:u w:val="single"/>
        </w:rPr>
        <w:t>18356600</w:t>
      </w:r>
      <w:r>
        <w:rPr>
          <w:rFonts w:ascii="仿宋_GB2312" w:eastAsia="仿宋_GB2312" w:hint="eastAsia"/>
          <w:sz w:val="32"/>
          <w:szCs w:val="32"/>
        </w:rPr>
        <w:t>元和日常公用经费</w:t>
      </w:r>
      <w:r>
        <w:rPr>
          <w:rFonts w:ascii="仿宋_GB2312" w:eastAsia="仿宋_GB2312" w:hAnsi="宋体" w:cs="宋体"/>
          <w:sz w:val="32"/>
          <w:szCs w:val="32"/>
          <w:u w:val="single"/>
        </w:rPr>
        <w:t>2391100</w:t>
      </w:r>
      <w:r>
        <w:rPr>
          <w:rFonts w:ascii="仿宋_GB2312" w:eastAsia="仿宋_GB2312" w:hAnsi="宋体" w:cs="宋体" w:hint="eastAsia"/>
          <w:sz w:val="32"/>
          <w:szCs w:val="32"/>
          <w:u w:val="single"/>
        </w:rPr>
        <w:t>元；</w:t>
      </w:r>
      <w:r>
        <w:rPr>
          <w:rFonts w:ascii="仿宋_GB2312" w:eastAsia="仿宋_GB2312" w:hint="eastAsia"/>
          <w:sz w:val="32"/>
          <w:szCs w:val="32"/>
        </w:rPr>
        <w:t>目支出</w:t>
      </w:r>
      <w:r>
        <w:rPr>
          <w:rFonts w:ascii="仿宋_GB2312" w:eastAsia="仿宋_GB2312" w:hAnsi="宋体" w:cs="宋体"/>
          <w:sz w:val="32"/>
          <w:szCs w:val="32"/>
          <w:u w:val="single"/>
        </w:rPr>
        <w:t xml:space="preserve"> 15472800</w:t>
      </w:r>
      <w:r>
        <w:rPr>
          <w:rFonts w:ascii="仿宋_GB2312" w:eastAsia="仿宋_GB2312" w:hint="eastAsia"/>
          <w:sz w:val="32"/>
          <w:szCs w:val="32"/>
        </w:rPr>
        <w:t>元，主要是</w:t>
      </w:r>
      <w:r>
        <w:rPr>
          <w:rFonts w:ascii="仿宋_GB2312" w:eastAsia="仿宋_GB2312"/>
          <w:sz w:val="32"/>
          <w:szCs w:val="32"/>
        </w:rPr>
        <w:t>2019</w:t>
      </w:r>
      <w:r>
        <w:rPr>
          <w:rFonts w:ascii="仿宋_GB2312" w:eastAsia="仿宋_GB2312" w:hint="eastAsia"/>
          <w:sz w:val="32"/>
          <w:szCs w:val="32"/>
        </w:rPr>
        <w:t>年招录辅警项目、加班执勤津补贴项目、天网工程项目、专项公用经费项目、森林消防队经费项目等。</w:t>
      </w:r>
    </w:p>
    <w:p w:rsidR="00FF698C" w:rsidP="0060591D">
      <w:pPr>
        <w:ind w:firstLine="640"/>
        <w:outlineLvl w:val="0"/>
        <w:rPr>
          <w:rFonts w:eastAsia="方正仿宋_GBK"/>
          <w:sz w:val="32"/>
          <w:szCs w:val="32"/>
        </w:rPr>
      </w:pPr>
      <w:r>
        <w:rPr>
          <w:rFonts w:ascii="仿宋_GB2312" w:eastAsia="仿宋_GB2312"/>
          <w:sz w:val="32"/>
          <w:szCs w:val="32"/>
        </w:rPr>
        <w:t>3</w:t>
      </w:r>
      <w:r>
        <w:rPr>
          <w:rFonts w:ascii="仿宋_GB2312" w:eastAsia="仿宋_GB2312" w:hint="eastAsia"/>
          <w:sz w:val="32"/>
          <w:szCs w:val="32"/>
        </w:rPr>
        <w:t>、</w:t>
      </w:r>
      <w:r>
        <w:rPr>
          <w:rFonts w:eastAsia="方正仿宋_GBK" w:hint="eastAsia"/>
          <w:sz w:val="32"/>
          <w:szCs w:val="32"/>
        </w:rPr>
        <w:t>比上年增减情况</w:t>
      </w:r>
    </w:p>
    <w:p w:rsidR="00FF698C" w:rsidRPr="00C66055" w:rsidP="00100510">
      <w:pPr>
        <w:ind w:firstLine="640"/>
        <w:rPr>
          <w:rFonts w:ascii="宋体" w:cs="宋体"/>
          <w:sz w:val="32"/>
          <w:szCs w:val="32"/>
        </w:rPr>
      </w:pPr>
      <w:r>
        <w:rPr>
          <w:rFonts w:eastAsia="方正仿宋_GBK"/>
          <w:sz w:val="32"/>
          <w:szCs w:val="32"/>
        </w:rPr>
        <w:t>2020</w:t>
      </w:r>
      <w:r>
        <w:rPr>
          <w:rFonts w:eastAsia="方正仿宋_GBK" w:hint="eastAsia"/>
          <w:sz w:val="32"/>
          <w:szCs w:val="32"/>
        </w:rPr>
        <w:t>年预算收支安排</w:t>
      </w:r>
      <w:r>
        <w:rPr>
          <w:rFonts w:eastAsia="方正仿宋_GBK"/>
          <w:sz w:val="32"/>
          <w:szCs w:val="32"/>
        </w:rPr>
        <w:t>36220500</w:t>
      </w:r>
      <w:r>
        <w:rPr>
          <w:rFonts w:eastAsia="方正仿宋_GBK" w:hint="eastAsia"/>
          <w:sz w:val="32"/>
          <w:szCs w:val="32"/>
        </w:rPr>
        <w:t>元，较</w:t>
      </w:r>
      <w:r>
        <w:rPr>
          <w:rFonts w:eastAsia="方正仿宋_GBK"/>
          <w:sz w:val="32"/>
          <w:szCs w:val="32"/>
        </w:rPr>
        <w:t>2019</w:t>
      </w:r>
      <w:r>
        <w:rPr>
          <w:rFonts w:eastAsia="方正仿宋_GBK" w:hint="eastAsia"/>
          <w:sz w:val="32"/>
          <w:szCs w:val="32"/>
        </w:rPr>
        <w:t>年预算</w:t>
      </w:r>
      <w:r>
        <w:rPr>
          <w:rFonts w:ascii="宋体" w:hAnsi="宋体" w:cs="宋体" w:hint="eastAsia"/>
          <w:sz w:val="32"/>
          <w:szCs w:val="32"/>
        </w:rPr>
        <w:t>增加</w:t>
      </w:r>
      <w:r>
        <w:rPr>
          <w:rFonts w:ascii="宋体" w:hAnsi="宋体" w:cs="宋体"/>
          <w:sz w:val="32"/>
          <w:szCs w:val="32"/>
        </w:rPr>
        <w:t>2880600</w:t>
      </w:r>
      <w:r>
        <w:rPr>
          <w:rFonts w:eastAsia="方正仿宋_GBK" w:hint="eastAsia"/>
          <w:sz w:val="32"/>
          <w:szCs w:val="32"/>
        </w:rPr>
        <w:t>元，其中：基本支出</w:t>
      </w:r>
      <w:r>
        <w:rPr>
          <w:rFonts w:ascii="宋体" w:hAnsi="宋体" w:cs="宋体" w:hint="eastAsia"/>
          <w:sz w:val="32"/>
          <w:szCs w:val="32"/>
        </w:rPr>
        <w:t>增加</w:t>
      </w:r>
      <w:r>
        <w:rPr>
          <w:rFonts w:ascii="宋体" w:hAnsi="宋体" w:cs="宋体"/>
          <w:sz w:val="32"/>
          <w:szCs w:val="32"/>
        </w:rPr>
        <w:t>1631600</w:t>
      </w:r>
      <w:r>
        <w:rPr>
          <w:rFonts w:eastAsia="方正仿宋_GBK" w:hint="eastAsia"/>
          <w:sz w:val="32"/>
          <w:szCs w:val="32"/>
        </w:rPr>
        <w:t>元，</w:t>
      </w:r>
      <w:r>
        <w:rPr>
          <w:rFonts w:ascii="宋体" w:hAnsi="宋体" w:cs="宋体" w:hint="eastAsia"/>
          <w:sz w:val="32"/>
          <w:szCs w:val="32"/>
        </w:rPr>
        <w:t>增加的</w:t>
      </w:r>
      <w:r>
        <w:rPr>
          <w:rFonts w:eastAsia="方正仿宋_GBK" w:hint="eastAsia"/>
          <w:sz w:val="32"/>
          <w:szCs w:val="32"/>
        </w:rPr>
        <w:t>主要</w:t>
      </w:r>
      <w:r>
        <w:rPr>
          <w:rFonts w:ascii="宋体" w:hAnsi="宋体" w:cs="宋体" w:hint="eastAsia"/>
          <w:sz w:val="32"/>
          <w:szCs w:val="32"/>
        </w:rPr>
        <w:t>原因为对个人和家庭的补助支出中的奖励金一项增加了绩效奖及创城奖。</w:t>
      </w:r>
      <w:r>
        <w:rPr>
          <w:rFonts w:eastAsia="方正仿宋_GBK" w:hint="eastAsia"/>
          <w:sz w:val="32"/>
          <w:szCs w:val="32"/>
        </w:rPr>
        <w:t>项目支出较</w:t>
      </w:r>
      <w:r>
        <w:rPr>
          <w:rFonts w:eastAsia="方正仿宋_GBK"/>
          <w:sz w:val="32"/>
          <w:szCs w:val="32"/>
        </w:rPr>
        <w:t>2019</w:t>
      </w:r>
      <w:r>
        <w:rPr>
          <w:rFonts w:eastAsia="方正仿宋_GBK" w:hint="eastAsia"/>
          <w:sz w:val="32"/>
          <w:szCs w:val="32"/>
        </w:rPr>
        <w:t>年实际安排</w:t>
      </w:r>
      <w:r>
        <w:rPr>
          <w:rFonts w:ascii="宋体" w:hAnsi="宋体" w:cs="宋体" w:hint="eastAsia"/>
          <w:sz w:val="32"/>
          <w:szCs w:val="32"/>
        </w:rPr>
        <w:t>增加</w:t>
      </w:r>
      <w:r>
        <w:rPr>
          <w:rFonts w:eastAsia="方正仿宋_GBK"/>
          <w:sz w:val="32"/>
          <w:szCs w:val="32"/>
        </w:rPr>
        <w:t>1249000</w:t>
      </w:r>
      <w:r>
        <w:rPr>
          <w:rFonts w:eastAsia="方正仿宋_GBK" w:hint="eastAsia"/>
          <w:sz w:val="32"/>
          <w:szCs w:val="32"/>
        </w:rPr>
        <w:t>万元，主要</w:t>
      </w:r>
      <w:r>
        <w:rPr>
          <w:rFonts w:ascii="宋体" w:hAnsi="宋体" w:cs="宋体" w:hint="eastAsia"/>
          <w:sz w:val="32"/>
          <w:szCs w:val="32"/>
        </w:rPr>
        <w:t>增加</w:t>
      </w:r>
      <w:r>
        <w:rPr>
          <w:rFonts w:eastAsia="方正仿宋_GBK" w:hint="eastAsia"/>
          <w:sz w:val="32"/>
          <w:szCs w:val="32"/>
        </w:rPr>
        <w:t>原因为</w:t>
      </w:r>
      <w:r>
        <w:rPr>
          <w:rFonts w:ascii="宋体" w:hAnsi="宋体" w:cs="宋体" w:hint="eastAsia"/>
          <w:sz w:val="32"/>
          <w:szCs w:val="32"/>
        </w:rPr>
        <w:t>本年度增加了</w:t>
      </w:r>
      <w:r>
        <w:rPr>
          <w:rFonts w:ascii="宋体" w:hAnsi="宋体" w:cs="宋体"/>
          <w:sz w:val="32"/>
          <w:szCs w:val="32"/>
        </w:rPr>
        <w:t>15</w:t>
      </w:r>
      <w:r>
        <w:rPr>
          <w:rFonts w:ascii="宋体" w:hAnsi="宋体" w:cs="宋体" w:hint="eastAsia"/>
          <w:sz w:val="32"/>
          <w:szCs w:val="32"/>
        </w:rPr>
        <w:t>个留置看护辅警人员经费，其次</w:t>
      </w:r>
      <w:r>
        <w:rPr>
          <w:rFonts w:ascii="宋体" w:hAnsi="宋体" w:cs="宋体" w:hint="eastAsia"/>
          <w:sz w:val="32"/>
          <w:szCs w:val="32"/>
        </w:rPr>
        <w:t>森林防火</w:t>
      </w:r>
      <w:r>
        <w:rPr>
          <w:rFonts w:ascii="宋体" w:hAnsi="宋体" w:cs="宋体" w:hint="eastAsia"/>
          <w:sz w:val="32"/>
          <w:szCs w:val="32"/>
        </w:rPr>
        <w:t>费用增加。</w:t>
      </w:r>
    </w:p>
    <w:p w:rsidR="00FF698C" w:rsidP="0060591D">
      <w:pPr>
        <w:autoSpaceDE w:val="0"/>
        <w:autoSpaceDN w:val="0"/>
        <w:adjustRightInd w:val="0"/>
        <w:ind w:left="198" w:firstLine="640" w:firstLineChars="200"/>
        <w:jc w:val="left"/>
        <w:outlineLvl w:val="0"/>
        <w:rPr>
          <w:rFonts w:eastAsia="黑体"/>
          <w:sz w:val="32"/>
          <w:szCs w:val="32"/>
        </w:rPr>
      </w:pPr>
      <w:r>
        <w:rPr>
          <w:rFonts w:eastAsia="黑体" w:hint="eastAsia"/>
          <w:sz w:val="32"/>
          <w:szCs w:val="32"/>
        </w:rPr>
        <w:t>三、机关运行经费安排情况</w:t>
      </w:r>
    </w:p>
    <w:p w:rsidR="00FF698C" w:rsidRPr="00440497" w:rsidP="0060591D">
      <w:pPr>
        <w:widowControl/>
        <w:spacing w:line="580" w:lineRule="atLeast"/>
        <w:ind w:firstLine="1280" w:firstLineChars="400"/>
        <w:jc w:val="left"/>
        <w:rPr>
          <w:rFonts w:ascii="仿宋_GB2312" w:eastAsia="仿宋_GB2312" w:hAnsi="宋体" w:cs="宋体"/>
          <w:kern w:val="0"/>
          <w:sz w:val="22"/>
        </w:rPr>
      </w:pPr>
      <w:r>
        <w:rPr>
          <w:rFonts w:ascii="仿宋_GB2312" w:eastAsia="仿宋_GB2312" w:hAnsi="宋体" w:cs="宋体"/>
          <w:kern w:val="0"/>
          <w:sz w:val="32"/>
          <w:szCs w:val="32"/>
        </w:rPr>
        <w:t>2020</w:t>
      </w:r>
      <w:r>
        <w:rPr>
          <w:rFonts w:ascii="仿宋_GB2312" w:eastAsia="仿宋_GB2312" w:hAnsi="宋体" w:cs="宋体" w:hint="eastAsia"/>
          <w:kern w:val="0"/>
          <w:sz w:val="32"/>
          <w:szCs w:val="32"/>
        </w:rPr>
        <w:t>年，承德市公安局鹰手营子分局</w:t>
      </w:r>
      <w:r w:rsidRPr="00440497">
        <w:rPr>
          <w:rFonts w:ascii="仿宋_GB2312" w:eastAsia="仿宋_GB2312" w:hAnsi="宋体" w:cs="宋体" w:hint="eastAsia"/>
          <w:kern w:val="0"/>
          <w:sz w:val="32"/>
          <w:szCs w:val="32"/>
        </w:rPr>
        <w:t>机关运行经费预算安排</w:t>
      </w:r>
      <w:r w:rsidRPr="00440497">
        <w:rPr>
          <w:rFonts w:ascii="仿宋_GB2312" w:eastAsia="仿宋_GB2312" w:hAnsi="宋体" w:cs="宋体"/>
          <w:kern w:val="0"/>
          <w:sz w:val="32"/>
          <w:szCs w:val="32"/>
        </w:rPr>
        <w:t>2391100</w:t>
      </w:r>
      <w:r w:rsidRPr="00440497">
        <w:rPr>
          <w:rFonts w:ascii="仿宋_GB2312" w:eastAsia="仿宋_GB2312" w:hAnsi="宋体" w:cs="宋体" w:hint="eastAsia"/>
          <w:kern w:val="0"/>
          <w:sz w:val="32"/>
          <w:szCs w:val="32"/>
        </w:rPr>
        <w:t>元，</w:t>
      </w:r>
      <w:r>
        <w:rPr>
          <w:rFonts w:ascii="仿宋" w:eastAsia="仿宋" w:hAnsi="仿宋" w:cs="宋体" w:hint="eastAsia"/>
          <w:kern w:val="0"/>
          <w:sz w:val="32"/>
          <w:szCs w:val="32"/>
        </w:rPr>
        <w:t>主要用于日常办公、维修、水电费、办公用房取暖费等。</w:t>
      </w:r>
      <w:r w:rsidRPr="00440497">
        <w:rPr>
          <w:rFonts w:ascii="仿宋_GB2312" w:eastAsia="仿宋_GB2312" w:hAnsi="宋体" w:cs="宋体" w:hint="eastAsia"/>
          <w:kern w:val="0"/>
          <w:sz w:val="32"/>
          <w:szCs w:val="32"/>
        </w:rPr>
        <w:t>其中：办公费</w:t>
      </w:r>
      <w:r w:rsidRPr="00440497">
        <w:rPr>
          <w:rFonts w:ascii="仿宋_GB2312" w:eastAsia="仿宋_GB2312" w:hAnsi="宋体" w:cs="宋体"/>
          <w:kern w:val="0"/>
          <w:sz w:val="32"/>
          <w:szCs w:val="32"/>
        </w:rPr>
        <w:t>244500</w:t>
      </w:r>
      <w:r w:rsidRPr="00440497">
        <w:rPr>
          <w:rFonts w:ascii="仿宋_GB2312" w:eastAsia="仿宋_GB2312" w:hAnsi="宋体" w:cs="宋体" w:hint="eastAsia"/>
          <w:kern w:val="0"/>
          <w:sz w:val="32"/>
          <w:szCs w:val="32"/>
        </w:rPr>
        <w:t>元、手续费</w:t>
      </w:r>
      <w:r w:rsidRPr="00440497">
        <w:rPr>
          <w:rFonts w:ascii="仿宋_GB2312" w:eastAsia="仿宋_GB2312" w:hAnsi="宋体" w:cs="宋体"/>
          <w:kern w:val="0"/>
          <w:sz w:val="32"/>
          <w:szCs w:val="32"/>
        </w:rPr>
        <w:t>1000</w:t>
      </w:r>
      <w:r w:rsidRPr="00440497">
        <w:rPr>
          <w:rFonts w:ascii="仿宋_GB2312" w:eastAsia="仿宋_GB2312" w:hAnsi="宋体" w:cs="宋体" w:hint="eastAsia"/>
          <w:kern w:val="0"/>
          <w:sz w:val="32"/>
          <w:szCs w:val="32"/>
        </w:rPr>
        <w:t>元，邮电费</w:t>
      </w:r>
      <w:r w:rsidRPr="00440497">
        <w:rPr>
          <w:rFonts w:ascii="仿宋_GB2312" w:eastAsia="仿宋_GB2312" w:hAnsi="宋体" w:cs="宋体"/>
          <w:kern w:val="0"/>
          <w:sz w:val="32"/>
          <w:szCs w:val="32"/>
        </w:rPr>
        <w:t>528800</w:t>
      </w:r>
      <w:r w:rsidRPr="00440497">
        <w:rPr>
          <w:rFonts w:ascii="仿宋_GB2312" w:eastAsia="仿宋_GB2312" w:hAnsi="宋体" w:cs="宋体" w:hint="eastAsia"/>
          <w:kern w:val="0"/>
          <w:sz w:val="32"/>
          <w:szCs w:val="32"/>
        </w:rPr>
        <w:t>元、差旅费</w:t>
      </w:r>
      <w:r w:rsidRPr="00440497">
        <w:rPr>
          <w:rFonts w:ascii="仿宋_GB2312" w:eastAsia="仿宋_GB2312" w:hAnsi="宋体" w:cs="宋体"/>
          <w:kern w:val="0"/>
          <w:sz w:val="32"/>
          <w:szCs w:val="32"/>
        </w:rPr>
        <w:t>56000</w:t>
      </w:r>
      <w:r w:rsidRPr="00440497">
        <w:rPr>
          <w:rFonts w:ascii="仿宋_GB2312" w:eastAsia="仿宋_GB2312" w:hAnsi="宋体" w:cs="宋体" w:hint="eastAsia"/>
          <w:kern w:val="0"/>
          <w:sz w:val="32"/>
          <w:szCs w:val="32"/>
        </w:rPr>
        <w:t>元、会议费</w:t>
      </w:r>
      <w:r w:rsidRPr="00440497">
        <w:rPr>
          <w:rFonts w:ascii="仿宋_GB2312" w:eastAsia="仿宋_GB2312" w:hAnsi="宋体" w:cs="宋体"/>
          <w:kern w:val="0"/>
          <w:sz w:val="32"/>
          <w:szCs w:val="32"/>
        </w:rPr>
        <w:t>1500</w:t>
      </w:r>
      <w:r w:rsidRPr="00440497">
        <w:rPr>
          <w:rFonts w:ascii="仿宋_GB2312" w:eastAsia="仿宋_GB2312" w:hAnsi="宋体" w:cs="宋体" w:hint="eastAsia"/>
          <w:kern w:val="0"/>
          <w:sz w:val="32"/>
          <w:szCs w:val="32"/>
        </w:rPr>
        <w:t>元、福利费</w:t>
      </w:r>
      <w:r w:rsidRPr="00440497">
        <w:rPr>
          <w:rFonts w:ascii="仿宋_GB2312" w:eastAsia="仿宋_GB2312" w:hAnsi="宋体" w:cs="宋体"/>
          <w:kern w:val="0"/>
          <w:sz w:val="32"/>
          <w:szCs w:val="32"/>
        </w:rPr>
        <w:t>110900</w:t>
      </w:r>
      <w:r w:rsidRPr="00440497">
        <w:rPr>
          <w:rFonts w:ascii="仿宋_GB2312" w:eastAsia="仿宋_GB2312" w:hAnsi="宋体" w:cs="宋体" w:hint="eastAsia"/>
          <w:kern w:val="0"/>
          <w:sz w:val="32"/>
          <w:szCs w:val="32"/>
        </w:rPr>
        <w:t>元、日常维修费</w:t>
      </w:r>
      <w:r w:rsidRPr="00440497">
        <w:rPr>
          <w:rFonts w:ascii="仿宋_GB2312" w:eastAsia="仿宋_GB2312" w:hAnsi="宋体" w:cs="宋体"/>
          <w:kern w:val="0"/>
          <w:sz w:val="32"/>
          <w:szCs w:val="32"/>
        </w:rPr>
        <w:t>20000</w:t>
      </w:r>
      <w:r w:rsidRPr="00440497">
        <w:rPr>
          <w:rFonts w:ascii="仿宋_GB2312" w:eastAsia="仿宋_GB2312" w:hAnsi="宋体" w:cs="宋体" w:hint="eastAsia"/>
          <w:kern w:val="0"/>
          <w:sz w:val="32"/>
          <w:szCs w:val="32"/>
        </w:rPr>
        <w:t>元、办公用房水电费</w:t>
      </w:r>
      <w:r w:rsidRPr="00440497">
        <w:rPr>
          <w:rFonts w:ascii="仿宋_GB2312" w:eastAsia="仿宋_GB2312" w:hAnsi="宋体" w:cs="宋体"/>
          <w:kern w:val="0"/>
          <w:sz w:val="32"/>
          <w:szCs w:val="32"/>
        </w:rPr>
        <w:t>448 000</w:t>
      </w:r>
      <w:r w:rsidRPr="00440497">
        <w:rPr>
          <w:rFonts w:ascii="仿宋_GB2312" w:eastAsia="仿宋_GB2312" w:hAnsi="宋体" w:cs="宋体" w:hint="eastAsia"/>
          <w:kern w:val="0"/>
          <w:sz w:val="32"/>
          <w:szCs w:val="32"/>
        </w:rPr>
        <w:t>元、公务用车运行购置及运行维护费</w:t>
      </w:r>
      <w:r w:rsidRPr="00440497">
        <w:rPr>
          <w:rFonts w:ascii="仿宋_GB2312" w:eastAsia="仿宋_GB2312" w:hAnsi="宋体" w:cs="宋体"/>
          <w:kern w:val="0"/>
          <w:sz w:val="32"/>
          <w:szCs w:val="32"/>
        </w:rPr>
        <w:t>30000</w:t>
      </w:r>
      <w:r w:rsidRPr="00440497">
        <w:rPr>
          <w:rFonts w:ascii="仿宋_GB2312" w:eastAsia="仿宋_GB2312" w:hAnsi="宋体" w:cs="宋体" w:hint="eastAsia"/>
          <w:kern w:val="0"/>
          <w:sz w:val="32"/>
          <w:szCs w:val="32"/>
        </w:rPr>
        <w:t>元，培训费</w:t>
      </w:r>
      <w:r w:rsidRPr="00440497">
        <w:rPr>
          <w:rFonts w:ascii="仿宋_GB2312" w:eastAsia="仿宋_GB2312" w:hAnsi="宋体" w:cs="宋体"/>
          <w:kern w:val="0"/>
          <w:sz w:val="32"/>
          <w:szCs w:val="32"/>
        </w:rPr>
        <w:t>5000</w:t>
      </w:r>
      <w:r w:rsidRPr="00440497">
        <w:rPr>
          <w:rFonts w:ascii="仿宋_GB2312" w:eastAsia="仿宋_GB2312" w:hAnsi="宋体" w:cs="宋体" w:hint="eastAsia"/>
          <w:kern w:val="0"/>
          <w:sz w:val="32"/>
          <w:szCs w:val="32"/>
        </w:rPr>
        <w:t>元，公务接待费</w:t>
      </w:r>
      <w:r w:rsidRPr="00440497">
        <w:rPr>
          <w:rFonts w:ascii="仿宋_GB2312" w:eastAsia="仿宋_GB2312" w:hAnsi="宋体" w:cs="宋体"/>
          <w:kern w:val="0"/>
          <w:sz w:val="32"/>
          <w:szCs w:val="32"/>
        </w:rPr>
        <w:t>10000</w:t>
      </w:r>
      <w:r w:rsidRPr="00440497">
        <w:rPr>
          <w:rFonts w:ascii="仿宋_GB2312" w:eastAsia="仿宋_GB2312" w:hAnsi="宋体" w:cs="宋体" w:hint="eastAsia"/>
          <w:kern w:val="0"/>
          <w:sz w:val="32"/>
          <w:szCs w:val="32"/>
        </w:rPr>
        <w:t>元，劳务费</w:t>
      </w:r>
      <w:r w:rsidRPr="00440497">
        <w:rPr>
          <w:rFonts w:ascii="仿宋_GB2312" w:eastAsia="仿宋_GB2312" w:hAnsi="宋体" w:cs="宋体"/>
          <w:kern w:val="0"/>
          <w:sz w:val="32"/>
          <w:szCs w:val="32"/>
        </w:rPr>
        <w:t>69000</w:t>
      </w:r>
      <w:r w:rsidRPr="00440497">
        <w:rPr>
          <w:rFonts w:ascii="仿宋_GB2312" w:eastAsia="仿宋_GB2312" w:hAnsi="宋体" w:cs="宋体" w:hint="eastAsia"/>
          <w:kern w:val="0"/>
          <w:sz w:val="32"/>
          <w:szCs w:val="32"/>
        </w:rPr>
        <w:t>元，工会经费</w:t>
      </w:r>
      <w:r w:rsidRPr="00440497">
        <w:rPr>
          <w:rFonts w:ascii="仿宋_GB2312" w:eastAsia="仿宋_GB2312" w:hAnsi="宋体" w:cs="宋体"/>
          <w:kern w:val="0"/>
          <w:sz w:val="32"/>
          <w:szCs w:val="32"/>
        </w:rPr>
        <w:t>158700</w:t>
      </w:r>
      <w:r w:rsidRPr="00440497">
        <w:rPr>
          <w:rFonts w:ascii="仿宋_GB2312" w:eastAsia="仿宋_GB2312" w:hAnsi="宋体" w:cs="宋体" w:hint="eastAsia"/>
          <w:kern w:val="0"/>
          <w:sz w:val="32"/>
          <w:szCs w:val="32"/>
        </w:rPr>
        <w:t>元，其他交通费用</w:t>
      </w:r>
      <w:r w:rsidRPr="00440497">
        <w:rPr>
          <w:rFonts w:ascii="仿宋_GB2312" w:eastAsia="仿宋_GB2312" w:hAnsi="宋体" w:cs="宋体"/>
          <w:kern w:val="0"/>
          <w:sz w:val="32"/>
          <w:szCs w:val="32"/>
        </w:rPr>
        <w:t>688800</w:t>
      </w:r>
      <w:r w:rsidRPr="00440497">
        <w:rPr>
          <w:rFonts w:ascii="仿宋_GB2312" w:eastAsia="仿宋_GB2312" w:hAnsi="宋体" w:cs="宋体" w:hint="eastAsia"/>
          <w:kern w:val="0"/>
          <w:sz w:val="32"/>
          <w:szCs w:val="32"/>
        </w:rPr>
        <w:t>元，其他商品和服务支出</w:t>
      </w:r>
      <w:r w:rsidRPr="00440497">
        <w:rPr>
          <w:rFonts w:ascii="仿宋_GB2312" w:eastAsia="仿宋_GB2312" w:hAnsi="宋体" w:cs="宋体"/>
          <w:kern w:val="0"/>
          <w:sz w:val="32"/>
          <w:szCs w:val="32"/>
        </w:rPr>
        <w:t>18900</w:t>
      </w:r>
      <w:r w:rsidRPr="00440497">
        <w:rPr>
          <w:rFonts w:ascii="仿宋_GB2312" w:eastAsia="仿宋_GB2312" w:hAnsi="宋体" w:cs="宋体" w:hint="eastAsia"/>
          <w:kern w:val="0"/>
          <w:sz w:val="32"/>
          <w:szCs w:val="32"/>
        </w:rPr>
        <w:t>元</w:t>
      </w:r>
      <w:r w:rsidRPr="00440497">
        <w:rPr>
          <w:rFonts w:ascii="仿宋_GB2312" w:eastAsia="仿宋_GB2312" w:hAnsi="宋体" w:cs="宋体"/>
          <w:kern w:val="0"/>
          <w:sz w:val="32"/>
          <w:szCs w:val="32"/>
        </w:rPr>
        <w:t>.</w:t>
      </w:r>
    </w:p>
    <w:p w:rsidR="00FF698C" w:rsidP="0060591D">
      <w:pPr>
        <w:autoSpaceDE w:val="0"/>
        <w:autoSpaceDN w:val="0"/>
        <w:adjustRightInd w:val="0"/>
        <w:ind w:left="198" w:firstLine="640" w:firstLineChars="200"/>
        <w:jc w:val="left"/>
        <w:outlineLvl w:val="0"/>
        <w:rPr>
          <w:rFonts w:eastAsia="黑体"/>
          <w:sz w:val="32"/>
          <w:szCs w:val="32"/>
        </w:rPr>
      </w:pPr>
      <w:r>
        <w:rPr>
          <w:rFonts w:eastAsia="黑体" w:hint="eastAsia"/>
          <w:sz w:val="32"/>
          <w:szCs w:val="32"/>
        </w:rPr>
        <w:t>四、财政拨款</w:t>
      </w:r>
      <w:r>
        <w:rPr>
          <w:rFonts w:eastAsia="黑体"/>
          <w:sz w:val="32"/>
          <w:szCs w:val="32"/>
        </w:rPr>
        <w:t>“</w:t>
      </w:r>
      <w:r>
        <w:rPr>
          <w:rFonts w:eastAsia="黑体" w:hint="eastAsia"/>
          <w:sz w:val="32"/>
          <w:szCs w:val="32"/>
        </w:rPr>
        <w:t>三公</w:t>
      </w:r>
      <w:r>
        <w:rPr>
          <w:rFonts w:eastAsia="黑体"/>
          <w:sz w:val="32"/>
          <w:szCs w:val="32"/>
        </w:rPr>
        <w:t>”</w:t>
      </w:r>
      <w:r>
        <w:rPr>
          <w:rFonts w:eastAsia="黑体" w:hint="eastAsia"/>
          <w:sz w:val="32"/>
          <w:szCs w:val="32"/>
        </w:rPr>
        <w:t>经费预算情况及增减变化原因</w:t>
      </w:r>
    </w:p>
    <w:p w:rsidR="00FF698C" w:rsidP="0060591D">
      <w:pPr>
        <w:spacing w:line="420" w:lineRule="exact"/>
        <w:ind w:firstLine="899" w:firstLineChars="281"/>
        <w:rPr>
          <w:rFonts w:ascii="仿宋_GB2312" w:eastAsia="仿宋_GB2312"/>
          <w:b/>
          <w:sz w:val="32"/>
          <w:szCs w:val="32"/>
        </w:rPr>
      </w:pPr>
      <w:r>
        <w:rPr>
          <w:rFonts w:ascii="仿宋_GB2312" w:eastAsia="仿宋_GB2312"/>
          <w:sz w:val="32"/>
          <w:szCs w:val="32"/>
        </w:rPr>
        <w:t>2020</w:t>
      </w:r>
      <w:r>
        <w:rPr>
          <w:rFonts w:ascii="仿宋_GB2312" w:eastAsia="仿宋_GB2312" w:hint="eastAsia"/>
          <w:sz w:val="32"/>
          <w:szCs w:val="32"/>
        </w:rPr>
        <w:t>年承德市公安局鹰手营子分局“三公”经费公共预算财政拨款预算支出</w:t>
      </w:r>
      <w:r>
        <w:rPr>
          <w:rFonts w:ascii="仿宋_GB2312" w:eastAsia="仿宋_GB2312"/>
          <w:sz w:val="32"/>
          <w:szCs w:val="32"/>
        </w:rPr>
        <w:t xml:space="preserve"> </w:t>
      </w:r>
      <w:r>
        <w:rPr>
          <w:rFonts w:ascii="仿宋_GB2312" w:eastAsia="仿宋_GB2312" w:hAnsi="宋体" w:cs="宋体"/>
          <w:sz w:val="32"/>
          <w:szCs w:val="32"/>
          <w:u w:val="single"/>
        </w:rPr>
        <w:t xml:space="preserve"> 57.5 </w:t>
      </w:r>
      <w:r>
        <w:rPr>
          <w:rFonts w:ascii="仿宋_GB2312" w:eastAsia="仿宋_GB2312" w:hint="eastAsia"/>
          <w:sz w:val="32"/>
          <w:szCs w:val="32"/>
        </w:rPr>
        <w:t>万元，比上年减少</w:t>
      </w:r>
      <w:r>
        <w:rPr>
          <w:rFonts w:ascii="仿宋_GB2312" w:eastAsia="仿宋_GB2312"/>
          <w:sz w:val="32"/>
          <w:szCs w:val="32"/>
          <w:u w:val="single"/>
        </w:rPr>
        <w:t xml:space="preserve">  0.65 </w:t>
      </w:r>
      <w:r>
        <w:rPr>
          <w:rFonts w:ascii="仿宋_GB2312" w:eastAsia="仿宋_GB2312" w:hint="eastAsia"/>
          <w:sz w:val="32"/>
          <w:szCs w:val="32"/>
        </w:rPr>
        <w:t>万元，同比</w:t>
      </w:r>
      <w:r>
        <w:rPr>
          <w:rFonts w:ascii="仿宋_GB2312" w:eastAsia="仿宋_GB2312" w:hint="eastAsia"/>
          <w:sz w:val="32"/>
          <w:szCs w:val="32"/>
          <w:u w:val="single"/>
        </w:rPr>
        <w:t>下降</w:t>
      </w:r>
      <w:r>
        <w:rPr>
          <w:rFonts w:ascii="仿宋_GB2312" w:eastAsia="仿宋_GB2312"/>
          <w:sz w:val="32"/>
          <w:szCs w:val="32"/>
          <w:u w:val="single"/>
        </w:rPr>
        <w:t>1.12</w:t>
      </w:r>
      <w:r>
        <w:rPr>
          <w:rFonts w:ascii="仿宋_GB2312" w:eastAsia="仿宋_GB2312"/>
          <w:sz w:val="32"/>
          <w:szCs w:val="32"/>
        </w:rPr>
        <w:t>%</w:t>
      </w:r>
      <w:r>
        <w:rPr>
          <w:rFonts w:ascii="仿宋_GB2312" w:eastAsia="仿宋_GB2312" w:hint="eastAsia"/>
          <w:sz w:val="32"/>
          <w:szCs w:val="32"/>
        </w:rPr>
        <w:t>。具体支出情况如下：（一）公务用车购置及运行维护费支出</w:t>
      </w:r>
      <w:r>
        <w:rPr>
          <w:rFonts w:ascii="仿宋_GB2312" w:eastAsia="仿宋_GB2312"/>
          <w:sz w:val="32"/>
          <w:szCs w:val="32"/>
          <w:u w:val="single"/>
        </w:rPr>
        <w:t xml:space="preserve">  1.5  </w:t>
      </w:r>
      <w:r>
        <w:rPr>
          <w:rFonts w:ascii="仿宋_GB2312" w:eastAsia="仿宋_GB2312" w:hint="eastAsia"/>
          <w:sz w:val="32"/>
          <w:szCs w:val="32"/>
        </w:rPr>
        <w:t>万元，同比减少</w:t>
      </w:r>
      <w:r>
        <w:rPr>
          <w:rFonts w:ascii="仿宋_GB2312" w:eastAsia="仿宋_GB2312"/>
          <w:sz w:val="32"/>
          <w:szCs w:val="32"/>
          <w:u w:val="single"/>
        </w:rPr>
        <w:t xml:space="preserve"> 1.5 </w:t>
      </w:r>
      <w:r>
        <w:rPr>
          <w:rFonts w:ascii="仿宋_GB2312" w:eastAsia="仿宋_GB2312" w:hint="eastAsia"/>
          <w:sz w:val="32"/>
          <w:szCs w:val="32"/>
        </w:rPr>
        <w:t>万元，同比</w:t>
      </w:r>
      <w:r>
        <w:rPr>
          <w:rFonts w:ascii="仿宋_GB2312" w:eastAsia="仿宋_GB2312" w:hint="eastAsia"/>
          <w:sz w:val="32"/>
          <w:szCs w:val="32"/>
          <w:u w:val="single"/>
        </w:rPr>
        <w:t>下降</w:t>
      </w:r>
      <w:r>
        <w:rPr>
          <w:rFonts w:ascii="仿宋_GB2312" w:eastAsia="仿宋_GB2312"/>
          <w:sz w:val="32"/>
          <w:szCs w:val="32"/>
          <w:u w:val="single"/>
        </w:rPr>
        <w:t>2.58</w:t>
      </w:r>
      <w:r>
        <w:rPr>
          <w:rFonts w:ascii="仿宋_GB2312" w:eastAsia="仿宋_GB2312"/>
          <w:sz w:val="32"/>
          <w:szCs w:val="32"/>
        </w:rPr>
        <w:t>%</w:t>
      </w:r>
      <w:r>
        <w:rPr>
          <w:rFonts w:ascii="仿宋_GB2312" w:eastAsia="仿宋_GB2312" w:hint="eastAsia"/>
          <w:sz w:val="32"/>
          <w:szCs w:val="32"/>
        </w:rPr>
        <w:t>。①公务用车购置支出</w:t>
      </w:r>
      <w:r>
        <w:rPr>
          <w:rFonts w:ascii="仿宋_GB2312" w:eastAsia="仿宋_GB2312"/>
          <w:sz w:val="32"/>
          <w:szCs w:val="32"/>
          <w:u w:val="single"/>
        </w:rPr>
        <w:t xml:space="preserve">   0  </w:t>
      </w:r>
      <w:r>
        <w:rPr>
          <w:rFonts w:ascii="仿宋_GB2312" w:eastAsia="仿宋_GB2312" w:hint="eastAsia"/>
          <w:sz w:val="32"/>
          <w:szCs w:val="32"/>
        </w:rPr>
        <w:t>万元，同比</w:t>
      </w:r>
      <w:r w:rsidRPr="001057C7">
        <w:rPr>
          <w:rFonts w:ascii="仿宋_GB2312" w:eastAsia="仿宋_GB2312" w:hint="eastAsia"/>
          <w:sz w:val="32"/>
          <w:szCs w:val="32"/>
          <w:u w:val="single"/>
        </w:rPr>
        <w:t>无变化</w:t>
      </w:r>
      <w:r>
        <w:rPr>
          <w:rFonts w:ascii="仿宋_GB2312" w:eastAsia="仿宋_GB2312" w:hint="eastAsia"/>
          <w:sz w:val="32"/>
          <w:szCs w:val="32"/>
        </w:rPr>
        <w:t>。②公务用车运行维护费支出</w:t>
      </w:r>
      <w:r>
        <w:rPr>
          <w:rFonts w:ascii="仿宋_GB2312" w:eastAsia="仿宋_GB2312"/>
          <w:sz w:val="32"/>
          <w:szCs w:val="32"/>
          <w:u w:val="single"/>
        </w:rPr>
        <w:t xml:space="preserve">  57.5  </w:t>
      </w:r>
      <w:r>
        <w:rPr>
          <w:rFonts w:ascii="仿宋_GB2312" w:eastAsia="仿宋_GB2312" w:hint="eastAsia"/>
          <w:sz w:val="32"/>
          <w:szCs w:val="32"/>
        </w:rPr>
        <w:t>万元，同比</w:t>
      </w:r>
      <w:r>
        <w:rPr>
          <w:rFonts w:ascii="仿宋_GB2312" w:eastAsia="仿宋_GB2312" w:hint="eastAsia"/>
          <w:sz w:val="32"/>
          <w:szCs w:val="32"/>
          <w:u w:val="single"/>
        </w:rPr>
        <w:t>下降</w:t>
      </w:r>
      <w:r>
        <w:rPr>
          <w:rFonts w:ascii="仿宋_GB2312" w:eastAsia="仿宋_GB2312"/>
          <w:sz w:val="32"/>
          <w:szCs w:val="32"/>
          <w:u w:val="single"/>
        </w:rPr>
        <w:t>2.58</w:t>
      </w:r>
      <w:r>
        <w:rPr>
          <w:rFonts w:ascii="仿宋_GB2312" w:eastAsia="仿宋_GB2312"/>
          <w:sz w:val="32"/>
          <w:szCs w:val="32"/>
        </w:rPr>
        <w:t>%</w:t>
      </w:r>
      <w:r>
        <w:rPr>
          <w:rFonts w:ascii="仿宋_GB2312" w:eastAsia="仿宋_GB2312" w:hint="eastAsia"/>
          <w:sz w:val="32"/>
          <w:szCs w:val="32"/>
        </w:rPr>
        <w:t>。（二）公务接待费支出</w:t>
      </w:r>
      <w:r>
        <w:rPr>
          <w:rFonts w:ascii="仿宋_GB2312" w:eastAsia="仿宋_GB2312"/>
          <w:sz w:val="32"/>
          <w:szCs w:val="32"/>
          <w:u w:val="single"/>
        </w:rPr>
        <w:t xml:space="preserve">  1  </w:t>
      </w:r>
      <w:r>
        <w:rPr>
          <w:rFonts w:ascii="仿宋_GB2312" w:eastAsia="仿宋_GB2312" w:hint="eastAsia"/>
          <w:sz w:val="32"/>
          <w:szCs w:val="32"/>
        </w:rPr>
        <w:t>万元，同比增加</w:t>
      </w:r>
      <w:r w:rsidRPr="001931D6">
        <w:rPr>
          <w:rFonts w:ascii="仿宋_GB2312" w:eastAsia="仿宋_GB2312"/>
          <w:sz w:val="32"/>
          <w:szCs w:val="32"/>
          <w:u w:val="single"/>
        </w:rPr>
        <w:t>0.85</w:t>
      </w:r>
      <w:r>
        <w:rPr>
          <w:rFonts w:ascii="仿宋_GB2312" w:eastAsia="仿宋_GB2312" w:hint="eastAsia"/>
          <w:sz w:val="32"/>
          <w:szCs w:val="32"/>
        </w:rPr>
        <w:t>万元，同比增长</w:t>
      </w:r>
      <w:r w:rsidRPr="00440497">
        <w:rPr>
          <w:rFonts w:ascii="仿宋_GB2312" w:eastAsia="仿宋_GB2312"/>
          <w:sz w:val="32"/>
          <w:szCs w:val="32"/>
          <w:u w:val="single"/>
        </w:rPr>
        <w:t>56</w:t>
      </w:r>
      <w:r>
        <w:rPr>
          <w:rFonts w:ascii="仿宋_GB2312" w:eastAsia="仿宋_GB2312"/>
          <w:sz w:val="32"/>
          <w:szCs w:val="32"/>
          <w:u w:val="single"/>
        </w:rPr>
        <w:t>6</w:t>
      </w:r>
      <w:r w:rsidRPr="00440497">
        <w:rPr>
          <w:rFonts w:ascii="仿宋_GB2312" w:eastAsia="仿宋_GB2312"/>
          <w:sz w:val="32"/>
          <w:szCs w:val="32"/>
          <w:u w:val="single"/>
        </w:rPr>
        <w:t>%</w:t>
      </w:r>
      <w:r>
        <w:rPr>
          <w:rFonts w:ascii="仿宋_GB2312" w:eastAsia="仿宋_GB2312" w:hint="eastAsia"/>
          <w:sz w:val="32"/>
          <w:szCs w:val="32"/>
        </w:rPr>
        <w:t>。（三）因公出国（境）费支出</w:t>
      </w:r>
      <w:r>
        <w:rPr>
          <w:rFonts w:ascii="仿宋_GB2312" w:eastAsia="仿宋_GB2312"/>
          <w:sz w:val="32"/>
          <w:szCs w:val="32"/>
          <w:u w:val="single"/>
        </w:rPr>
        <w:t xml:space="preserve">  0  </w:t>
      </w:r>
      <w:r>
        <w:rPr>
          <w:rFonts w:ascii="仿宋_GB2312" w:eastAsia="仿宋_GB2312" w:hint="eastAsia"/>
          <w:sz w:val="32"/>
          <w:szCs w:val="32"/>
        </w:rPr>
        <w:t>万元，同比</w:t>
      </w:r>
      <w:r>
        <w:rPr>
          <w:rFonts w:ascii="仿宋_GB2312" w:eastAsia="仿宋_GB2312" w:hint="eastAsia"/>
          <w:sz w:val="32"/>
          <w:szCs w:val="32"/>
          <w:u w:val="single"/>
        </w:rPr>
        <w:t>无变化</w:t>
      </w:r>
      <w:r>
        <w:rPr>
          <w:rFonts w:ascii="仿宋_GB2312" w:eastAsia="仿宋_GB2312" w:hint="eastAsia"/>
          <w:sz w:val="32"/>
          <w:szCs w:val="32"/>
        </w:rPr>
        <w:t>。</w:t>
      </w:r>
      <w:r>
        <w:rPr>
          <w:rFonts w:ascii="仿宋_GB2312" w:eastAsia="仿宋_GB2312" w:hint="eastAsia"/>
          <w:b/>
          <w:sz w:val="32"/>
          <w:szCs w:val="32"/>
        </w:rPr>
        <w:t>我单位三公经费变动主要原因分别是：</w:t>
      </w:r>
      <w:r>
        <w:rPr>
          <w:rFonts w:ascii="仿宋_GB2312" w:eastAsia="仿宋_GB2312"/>
          <w:b/>
          <w:sz w:val="32"/>
          <w:szCs w:val="32"/>
        </w:rPr>
        <w:t xml:space="preserve">  </w:t>
      </w:r>
      <w:r>
        <w:rPr>
          <w:rFonts w:ascii="仿宋_GB2312" w:eastAsia="仿宋_GB2312"/>
          <w:sz w:val="32"/>
          <w:szCs w:val="32"/>
          <w:u w:val="single"/>
        </w:rPr>
        <w:t xml:space="preserve"> </w:t>
      </w:r>
      <w:r>
        <w:rPr>
          <w:rFonts w:ascii="仿宋_GB2312" w:eastAsia="仿宋_GB2312" w:hint="eastAsia"/>
          <w:sz w:val="32"/>
          <w:szCs w:val="32"/>
          <w:u w:val="single"/>
        </w:rPr>
        <w:t>我局本次节约的原则，进一步压缩了“三公”经费中公务车辆运行维护费的支出，但我单位</w:t>
      </w:r>
      <w:r>
        <w:rPr>
          <w:rFonts w:ascii="仿宋_GB2312" w:eastAsia="仿宋_GB2312"/>
          <w:sz w:val="32"/>
          <w:szCs w:val="32"/>
          <w:u w:val="single"/>
        </w:rPr>
        <w:t>2019</w:t>
      </w:r>
      <w:r>
        <w:rPr>
          <w:rFonts w:ascii="仿宋_GB2312" w:eastAsia="仿宋_GB2312" w:hint="eastAsia"/>
          <w:sz w:val="32"/>
          <w:szCs w:val="32"/>
          <w:u w:val="single"/>
        </w:rPr>
        <w:t>年的接待费支出</w:t>
      </w:r>
      <w:r>
        <w:rPr>
          <w:rFonts w:ascii="仿宋_GB2312" w:eastAsia="仿宋_GB2312"/>
          <w:sz w:val="32"/>
          <w:szCs w:val="32"/>
          <w:u w:val="single"/>
        </w:rPr>
        <w:t>0.15</w:t>
      </w:r>
      <w:r>
        <w:rPr>
          <w:rFonts w:ascii="仿宋_GB2312" w:eastAsia="仿宋_GB2312" w:hint="eastAsia"/>
          <w:sz w:val="32"/>
          <w:szCs w:val="32"/>
          <w:u w:val="single"/>
        </w:rPr>
        <w:t>万元，不能维持基本支出，本年预算适当增加至</w:t>
      </w:r>
      <w:r>
        <w:rPr>
          <w:rFonts w:ascii="仿宋_GB2312" w:eastAsia="仿宋_GB2312"/>
          <w:sz w:val="32"/>
          <w:szCs w:val="32"/>
          <w:u w:val="single"/>
        </w:rPr>
        <w:t>1</w:t>
      </w:r>
      <w:r>
        <w:rPr>
          <w:rFonts w:ascii="仿宋_GB2312" w:eastAsia="仿宋_GB2312" w:hint="eastAsia"/>
          <w:sz w:val="32"/>
          <w:szCs w:val="32"/>
          <w:u w:val="single"/>
        </w:rPr>
        <w:t>万元</w:t>
      </w:r>
      <w:r>
        <w:rPr>
          <w:rFonts w:ascii="仿宋_GB2312" w:eastAsia="仿宋_GB2312"/>
          <w:sz w:val="32"/>
          <w:szCs w:val="32"/>
          <w:u w:val="single"/>
        </w:rPr>
        <w:t xml:space="preserve"> )</w:t>
      </w:r>
      <w:r>
        <w:rPr>
          <w:rFonts w:ascii="仿宋_GB2312" w:eastAsia="仿宋_GB2312" w:hint="eastAsia"/>
          <w:sz w:val="32"/>
          <w:szCs w:val="32"/>
          <w:u w:val="single"/>
        </w:rPr>
        <w:t>。</w:t>
      </w:r>
    </w:p>
    <w:p w:rsidR="00FF698C" w:rsidP="0060591D">
      <w:pPr>
        <w:spacing w:line="420" w:lineRule="exact"/>
        <w:ind w:firstLine="720" w:firstLineChars="225"/>
        <w:rPr>
          <w:rFonts w:ascii="仿宋_GB2312" w:eastAsia="仿宋_GB2312"/>
          <w:sz w:val="32"/>
          <w:szCs w:val="32"/>
        </w:rPr>
      </w:pPr>
      <w:r>
        <w:rPr>
          <w:rFonts w:ascii="仿宋_GB2312" w:eastAsia="仿宋_GB2312" w:hint="eastAsia"/>
          <w:sz w:val="32"/>
          <w:szCs w:val="32"/>
        </w:rPr>
        <w:t>因公出国（境）情况</w:t>
      </w:r>
      <w:r>
        <w:rPr>
          <w:rFonts w:ascii="仿宋_GB2312" w:eastAsia="仿宋_GB2312"/>
          <w:sz w:val="32"/>
          <w:szCs w:val="32"/>
        </w:rPr>
        <w:t>:</w:t>
      </w:r>
      <w:r>
        <w:rPr>
          <w:rFonts w:ascii="仿宋_GB2312" w:eastAsia="仿宋_GB2312" w:hint="eastAsia"/>
          <w:sz w:val="32"/>
          <w:szCs w:val="32"/>
        </w:rPr>
        <w:t>本年度组织因公出国（境）团</w:t>
      </w:r>
      <w:r>
        <w:rPr>
          <w:rFonts w:ascii="仿宋_GB2312" w:eastAsia="仿宋_GB2312"/>
          <w:sz w:val="32"/>
          <w:szCs w:val="32"/>
          <w:u w:val="single"/>
        </w:rPr>
        <w:t xml:space="preserve">  0  </w:t>
      </w:r>
      <w:r>
        <w:rPr>
          <w:rFonts w:ascii="仿宋_GB2312" w:eastAsia="仿宋_GB2312" w:hint="eastAsia"/>
          <w:sz w:val="32"/>
          <w:szCs w:val="32"/>
        </w:rPr>
        <w:t>人次，参加其他单位组织的因公出国（境）团组</w:t>
      </w:r>
      <w:r>
        <w:rPr>
          <w:rFonts w:ascii="仿宋_GB2312" w:eastAsia="仿宋_GB2312"/>
          <w:sz w:val="32"/>
          <w:szCs w:val="32"/>
          <w:u w:val="single"/>
        </w:rPr>
        <w:t xml:space="preserve">  0  </w:t>
      </w:r>
      <w:r>
        <w:rPr>
          <w:rFonts w:ascii="仿宋_GB2312" w:eastAsia="仿宋_GB2312" w:hint="eastAsia"/>
          <w:sz w:val="32"/>
          <w:szCs w:val="32"/>
        </w:rPr>
        <w:t>人次。</w:t>
      </w:r>
    </w:p>
    <w:p w:rsidR="00FF698C" w:rsidP="0060591D">
      <w:pPr>
        <w:spacing w:line="420" w:lineRule="exact"/>
        <w:ind w:firstLine="800" w:firstLineChars="250"/>
        <w:rPr>
          <w:rFonts w:ascii="仿宋_GB2312" w:eastAsia="仿宋_GB2312"/>
          <w:sz w:val="32"/>
          <w:szCs w:val="32"/>
        </w:rPr>
      </w:pPr>
      <w:r>
        <w:rPr>
          <w:rFonts w:ascii="仿宋_GB2312" w:eastAsia="仿宋_GB2312" w:hint="eastAsia"/>
          <w:sz w:val="32"/>
          <w:szCs w:val="32"/>
        </w:rPr>
        <w:t>公务车辆购置及保有情况</w:t>
      </w:r>
      <w:r>
        <w:rPr>
          <w:rFonts w:ascii="仿宋_GB2312" w:eastAsia="仿宋_GB2312"/>
          <w:sz w:val="32"/>
          <w:szCs w:val="32"/>
        </w:rPr>
        <w:t>:</w:t>
      </w:r>
      <w:r>
        <w:rPr>
          <w:rFonts w:ascii="仿宋_GB2312" w:eastAsia="仿宋_GB2312" w:hint="eastAsia"/>
          <w:sz w:val="32"/>
          <w:szCs w:val="32"/>
        </w:rPr>
        <w:t>本年购置公务用车</w:t>
      </w:r>
      <w:r>
        <w:rPr>
          <w:rFonts w:ascii="仿宋_GB2312" w:eastAsia="仿宋_GB2312"/>
          <w:sz w:val="32"/>
          <w:szCs w:val="32"/>
          <w:u w:val="single"/>
        </w:rPr>
        <w:t xml:space="preserve"> 0  </w:t>
      </w:r>
      <w:r>
        <w:rPr>
          <w:rFonts w:ascii="仿宋_GB2312" w:eastAsia="仿宋_GB2312" w:hint="eastAsia"/>
          <w:sz w:val="32"/>
          <w:szCs w:val="32"/>
        </w:rPr>
        <w:t>辆，年末公务用车保有量</w:t>
      </w:r>
      <w:r>
        <w:rPr>
          <w:rFonts w:ascii="仿宋_GB2312" w:eastAsia="仿宋_GB2312"/>
          <w:sz w:val="32"/>
          <w:szCs w:val="32"/>
          <w:u w:val="single"/>
        </w:rPr>
        <w:t xml:space="preserve">  47  </w:t>
      </w:r>
      <w:r>
        <w:rPr>
          <w:rFonts w:ascii="仿宋_GB2312" w:eastAsia="仿宋_GB2312" w:hint="eastAsia"/>
          <w:sz w:val="32"/>
          <w:szCs w:val="32"/>
        </w:rPr>
        <w:t>辆。</w:t>
      </w:r>
    </w:p>
    <w:p w:rsidR="00FF698C" w:rsidP="0060591D">
      <w:pPr>
        <w:ind w:firstLine="640"/>
        <w:outlineLvl w:val="0"/>
        <w:rPr>
          <w:rFonts w:eastAsia="黑体"/>
          <w:sz w:val="32"/>
          <w:szCs w:val="32"/>
        </w:rPr>
      </w:pPr>
      <w:r>
        <w:rPr>
          <w:rFonts w:eastAsia="黑体" w:hint="eastAsia"/>
          <w:sz w:val="32"/>
          <w:szCs w:val="32"/>
        </w:rPr>
        <w:t>五、绩效预算信息</w:t>
      </w:r>
    </w:p>
    <w:p w:rsidR="00FF698C" w:rsidP="00100510">
      <w:pPr>
        <w:ind w:firstLine="640"/>
        <w:rPr>
          <w:rFonts w:eastAsia="黑体"/>
          <w:sz w:val="32"/>
          <w:szCs w:val="32"/>
        </w:rPr>
      </w:pPr>
      <w:r>
        <w:rPr>
          <w:rFonts w:eastAsia="黑体" w:hint="eastAsia"/>
          <w:sz w:val="32"/>
          <w:szCs w:val="32"/>
        </w:rPr>
        <w:t>第一部分</w:t>
      </w:r>
      <w:r>
        <w:rPr>
          <w:rFonts w:eastAsia="黑体"/>
          <w:sz w:val="32"/>
          <w:szCs w:val="32"/>
        </w:rPr>
        <w:t xml:space="preserve">  </w:t>
      </w:r>
      <w:r>
        <w:rPr>
          <w:rFonts w:eastAsia="黑体" w:hint="eastAsia"/>
          <w:sz w:val="32"/>
          <w:szCs w:val="32"/>
        </w:rPr>
        <w:t>部门整体绩效目标</w:t>
      </w:r>
    </w:p>
    <w:p w:rsidR="00FF698C" w:rsidRPr="006471D2" w:rsidP="0060591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21"/>
        <w:outlineLvl w:val="0"/>
        <w:rPr>
          <w:rFonts w:ascii="仿宋" w:eastAsia="仿宋" w:hAnsi="仿宋"/>
          <w:b/>
          <w:color w:val="000000"/>
          <w:sz w:val="32"/>
        </w:rPr>
      </w:pPr>
      <w:r>
        <w:rPr>
          <w:rFonts w:ascii="仿宋" w:eastAsia="仿宋" w:hAnsi="仿宋" w:hint="eastAsia"/>
          <w:b/>
          <w:color w:val="000000"/>
          <w:sz w:val="32"/>
        </w:rPr>
        <w:t>（一）</w:t>
      </w:r>
      <w:r w:rsidRPr="006471D2">
        <w:rPr>
          <w:rFonts w:ascii="仿宋" w:eastAsia="仿宋" w:hAnsi="仿宋" w:hint="eastAsia"/>
          <w:b/>
          <w:color w:val="000000"/>
          <w:sz w:val="32"/>
        </w:rPr>
        <w:t>总体绩效目标：</w:t>
      </w:r>
    </w:p>
    <w:p w:rsidR="00FF698C" w:rsidRPr="006471D2" w:rsidP="0010051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21"/>
        <w:rPr>
          <w:rFonts w:ascii="仿宋_GB2312" w:eastAsia="仿宋_GB2312" w:hAnsi="宋体"/>
          <w:sz w:val="32"/>
          <w:szCs w:val="32"/>
        </w:rPr>
      </w:pPr>
      <w:r w:rsidRPr="006471D2">
        <w:rPr>
          <w:rFonts w:ascii="仿宋_GB2312" w:eastAsia="仿宋_GB2312" w:hAnsi="仿宋"/>
          <w:color w:val="000000"/>
          <w:sz w:val="32"/>
          <w:szCs w:val="32"/>
        </w:rPr>
        <w:t xml:space="preserve"> </w:t>
      </w:r>
      <w:r>
        <w:rPr>
          <w:rFonts w:ascii="仿宋_GB2312" w:eastAsia="仿宋_GB2312" w:hAnsi="Arial" w:cs="Arial"/>
          <w:color w:val="000000"/>
          <w:kern w:val="0"/>
          <w:sz w:val="32"/>
          <w:szCs w:val="32"/>
        </w:rPr>
        <w:t>2020</w:t>
      </w:r>
      <w:r>
        <w:rPr>
          <w:rFonts w:ascii="仿宋_GB2312" w:eastAsia="仿宋_GB2312" w:hAnsi="Arial" w:cs="Arial" w:hint="eastAsia"/>
          <w:color w:val="000000"/>
          <w:kern w:val="0"/>
          <w:sz w:val="32"/>
          <w:szCs w:val="32"/>
        </w:rPr>
        <w:t>年，公安分局将在区委、区政府和上级公安机关的领导下，以深入贯彻落实党的十九大精神为统领，以“平安鹰城建设”为工作重心，以深化公安改革为载体，进一步调整思路，明确目标，科学管理，完善机制，为维护全区政治和社会治安大局持续稳定做出新的更大的贡献。</w:t>
      </w:r>
    </w:p>
    <w:p w:rsidR="00FF698C" w:rsidRPr="006471D2" w:rsidP="00100510">
      <w:pPr>
        <w:ind w:firstLine="560"/>
        <w:jc w:val="left"/>
        <w:rPr>
          <w:rFonts w:ascii="仿宋_GB2312" w:eastAsia="仿宋_GB2312" w:hAnsi="宋体"/>
          <w:sz w:val="32"/>
          <w:szCs w:val="32"/>
        </w:rPr>
      </w:pPr>
      <w:r w:rsidRPr="006471D2">
        <w:rPr>
          <w:rFonts w:ascii="仿宋_GB2312" w:eastAsia="仿宋_GB2312" w:hAnsi="宋体"/>
          <w:sz w:val="32"/>
          <w:szCs w:val="32"/>
        </w:rPr>
        <w:t>1</w:t>
      </w:r>
      <w:r w:rsidRPr="006471D2">
        <w:rPr>
          <w:rFonts w:ascii="仿宋_GB2312" w:eastAsia="仿宋_GB2312" w:hAnsi="宋体" w:hint="eastAsia"/>
          <w:sz w:val="32"/>
          <w:szCs w:val="32"/>
        </w:rPr>
        <w:t>、队伍建设方面：（</w:t>
      </w:r>
      <w:r w:rsidRPr="006471D2">
        <w:rPr>
          <w:rFonts w:ascii="仿宋_GB2312" w:eastAsia="仿宋_GB2312" w:hAnsi="宋体"/>
          <w:sz w:val="32"/>
          <w:szCs w:val="32"/>
        </w:rPr>
        <w:t>1</w:t>
      </w:r>
      <w:r w:rsidRPr="006471D2">
        <w:rPr>
          <w:rFonts w:ascii="仿宋_GB2312" w:eastAsia="仿宋_GB2312" w:hAnsi="宋体" w:hint="eastAsia"/>
          <w:sz w:val="32"/>
          <w:szCs w:val="32"/>
        </w:rPr>
        <w:t>）加强思想建设：以</w:t>
      </w:r>
      <w:r>
        <w:rPr>
          <w:rFonts w:ascii="仿宋_GB2312" w:eastAsia="仿宋_GB2312" w:hAnsi="宋体" w:hint="eastAsia"/>
          <w:sz w:val="32"/>
          <w:szCs w:val="32"/>
        </w:rPr>
        <w:t>党的</w:t>
      </w:r>
      <w:r w:rsidRPr="006471D2">
        <w:rPr>
          <w:rFonts w:ascii="仿宋_GB2312" w:eastAsia="仿宋_GB2312" w:hAnsi="宋体" w:hint="eastAsia"/>
          <w:sz w:val="32"/>
          <w:szCs w:val="32"/>
        </w:rPr>
        <w:t>十九大精神及习近平同志系列讲话为指导，继续抓好分局党员干部的政治理论学习，组织开展专题性系列教育活动，帮助和引导党员干部树立正确的人生观、价值观和权力观。（</w:t>
      </w:r>
      <w:r w:rsidRPr="006471D2">
        <w:rPr>
          <w:rFonts w:ascii="仿宋_GB2312" w:eastAsia="仿宋_GB2312" w:hAnsi="宋体"/>
          <w:sz w:val="32"/>
          <w:szCs w:val="32"/>
        </w:rPr>
        <w:t>2</w:t>
      </w:r>
      <w:r w:rsidRPr="006471D2">
        <w:rPr>
          <w:rFonts w:ascii="仿宋_GB2312" w:eastAsia="仿宋_GB2312" w:hAnsi="宋体" w:hint="eastAsia"/>
          <w:sz w:val="32"/>
          <w:szCs w:val="32"/>
        </w:rPr>
        <w:t>）规范组织建设；继续巩固和发展先进性教育活动，切实增强党员干部的责任意识，建设</w:t>
      </w:r>
      <w:r w:rsidRPr="006471D2">
        <w:rPr>
          <w:rFonts w:ascii="仿宋_GB2312" w:eastAsia="仿宋_GB2312" w:hAnsi="宋体"/>
          <w:sz w:val="32"/>
          <w:szCs w:val="32"/>
        </w:rPr>
        <w:t xml:space="preserve"> </w:t>
      </w:r>
      <w:r w:rsidRPr="006471D2">
        <w:rPr>
          <w:rFonts w:ascii="仿宋_GB2312" w:eastAsia="仿宋_GB2312" w:hAnsi="宋体" w:hint="eastAsia"/>
          <w:sz w:val="32"/>
          <w:szCs w:val="32"/>
        </w:rPr>
        <w:t>一支高素质的党员队伍。进一步将全局各项工作制度化、规范化。（</w:t>
      </w:r>
      <w:r w:rsidRPr="006471D2">
        <w:rPr>
          <w:rFonts w:ascii="仿宋_GB2312" w:eastAsia="仿宋_GB2312" w:hAnsi="宋体"/>
          <w:sz w:val="32"/>
          <w:szCs w:val="32"/>
        </w:rPr>
        <w:t>3</w:t>
      </w:r>
      <w:r w:rsidRPr="006471D2">
        <w:rPr>
          <w:rFonts w:ascii="仿宋_GB2312" w:eastAsia="仿宋_GB2312" w:hAnsi="宋体" w:hint="eastAsia"/>
          <w:sz w:val="32"/>
          <w:szCs w:val="32"/>
        </w:rPr>
        <w:t>）完善制度建设；分解全年的工作任务，一步完善分局各项工作制度，将责任分解到科室，细化到个人。促进工作更好的完成。</w:t>
      </w:r>
    </w:p>
    <w:p w:rsidR="00FF698C" w:rsidRPr="006471D2" w:rsidP="00100510">
      <w:pPr>
        <w:ind w:firstLine="560"/>
        <w:jc w:val="left"/>
        <w:rPr>
          <w:rFonts w:ascii="仿宋_GB2312" w:eastAsia="仿宋_GB2312" w:hAnsi="宋体"/>
          <w:sz w:val="32"/>
          <w:szCs w:val="32"/>
        </w:rPr>
      </w:pPr>
      <w:r w:rsidRPr="006471D2">
        <w:rPr>
          <w:rFonts w:ascii="仿宋_GB2312" w:eastAsia="仿宋_GB2312" w:hAnsi="宋体"/>
          <w:sz w:val="32"/>
          <w:szCs w:val="32"/>
        </w:rPr>
        <w:t>2</w:t>
      </w:r>
      <w:r w:rsidRPr="006471D2">
        <w:rPr>
          <w:rFonts w:ascii="仿宋_GB2312" w:eastAsia="仿宋_GB2312" w:hAnsi="宋体" w:hint="eastAsia"/>
          <w:sz w:val="32"/>
          <w:szCs w:val="32"/>
        </w:rPr>
        <w:t>、业务工作方面：</w:t>
      </w:r>
    </w:p>
    <w:p w:rsidR="00FF698C" w:rsidP="00100510">
      <w:pPr>
        <w:ind w:firstLine="560"/>
        <w:jc w:val="left"/>
        <w:rPr>
          <w:rFonts w:ascii="仿宋_GB2312" w:eastAsia="仿宋_GB2312" w:hAnsi="宋体"/>
          <w:sz w:val="32"/>
          <w:szCs w:val="32"/>
        </w:rPr>
      </w:pPr>
      <w:r w:rsidRPr="006471D2">
        <w:rPr>
          <w:rFonts w:ascii="仿宋_GB2312" w:eastAsia="仿宋_GB2312" w:hAnsi="宋体" w:hint="eastAsia"/>
          <w:sz w:val="32"/>
          <w:szCs w:val="32"/>
        </w:rPr>
        <w:t>（</w:t>
      </w:r>
      <w:r w:rsidRPr="006471D2">
        <w:rPr>
          <w:rFonts w:ascii="仿宋_GB2312" w:eastAsia="仿宋_GB2312" w:hAnsi="宋体"/>
          <w:sz w:val="32"/>
          <w:szCs w:val="32"/>
        </w:rPr>
        <w:t>1</w:t>
      </w:r>
      <w:r w:rsidRPr="006471D2">
        <w:rPr>
          <w:rFonts w:ascii="仿宋_GB2312" w:eastAsia="仿宋_GB2312" w:hAnsi="宋体" w:hint="eastAsia"/>
          <w:sz w:val="32"/>
          <w:szCs w:val="32"/>
        </w:rPr>
        <w:t>）坚持打防兼顾。加快构建立体化社会治安防控体系；要进一步巩固本区常态化巡逻；（</w:t>
      </w:r>
      <w:r w:rsidRPr="006471D2">
        <w:rPr>
          <w:rFonts w:ascii="仿宋_GB2312" w:eastAsia="仿宋_GB2312" w:hAnsi="宋体"/>
          <w:sz w:val="32"/>
          <w:szCs w:val="32"/>
        </w:rPr>
        <w:t>2</w:t>
      </w:r>
      <w:r w:rsidRPr="006471D2">
        <w:rPr>
          <w:rFonts w:ascii="仿宋_GB2312" w:eastAsia="仿宋_GB2312" w:hAnsi="宋体" w:hint="eastAsia"/>
          <w:sz w:val="32"/>
          <w:szCs w:val="32"/>
        </w:rPr>
        <w:t>）要角保公共安全。（</w:t>
      </w:r>
      <w:r w:rsidRPr="006471D2">
        <w:rPr>
          <w:rFonts w:ascii="仿宋_GB2312" w:eastAsia="仿宋_GB2312" w:hAnsi="宋体"/>
          <w:sz w:val="32"/>
          <w:szCs w:val="32"/>
        </w:rPr>
        <w:t>3</w:t>
      </w:r>
      <w:r w:rsidRPr="006471D2">
        <w:rPr>
          <w:rFonts w:ascii="仿宋_GB2312" w:eastAsia="仿宋_GB2312" w:hAnsi="宋体" w:hint="eastAsia"/>
          <w:sz w:val="32"/>
          <w:szCs w:val="32"/>
        </w:rPr>
        <w:t>）要狠抓打击破案。要始终把打击犯罪这个主业牢牢抓在手上。</w:t>
      </w:r>
    </w:p>
    <w:p w:rsidR="00FF698C" w:rsidRPr="006471D2" w:rsidP="0060591D">
      <w:pPr>
        <w:pStyle w:val="Normal0"/>
        <w:tabs>
          <w:tab w:val="left" w:pos="360"/>
        </w:tabs>
        <w:ind w:firstLine="320" w:firstLineChars="100"/>
        <w:outlineLvl w:val="0"/>
        <w:rPr>
          <w:rFonts w:ascii="仿宋_GB2312" w:eastAsia="仿宋_GB2312" w:hAnsi="仿宋"/>
          <w:b/>
          <w:sz w:val="32"/>
          <w:szCs w:val="32"/>
          <w:lang w:eastAsia="zh-CN"/>
        </w:rPr>
      </w:pPr>
      <w:r>
        <w:rPr>
          <w:rFonts w:ascii="仿宋_GB2312" w:eastAsia="仿宋_GB2312" w:hAnsi="仿宋" w:hint="eastAsia"/>
          <w:b/>
          <w:sz w:val="32"/>
          <w:szCs w:val="32"/>
          <w:lang w:eastAsia="zh-CN"/>
        </w:rPr>
        <w:t>（二）分项绩效目标</w:t>
      </w:r>
    </w:p>
    <w:p w:rsidR="00FF698C" w:rsidRPr="006471D2" w:rsidP="0060591D">
      <w:pPr>
        <w:pStyle w:val="Normal0"/>
        <w:tabs>
          <w:tab w:val="left" w:pos="360"/>
        </w:tabs>
        <w:ind w:firstLine="320" w:firstLineChars="100"/>
        <w:rPr>
          <w:rFonts w:ascii="仿宋_GB2312" w:eastAsia="仿宋_GB2312" w:hAnsi="仿宋"/>
          <w:sz w:val="32"/>
          <w:szCs w:val="32"/>
          <w:lang w:eastAsia="zh-CN"/>
        </w:rPr>
      </w:pPr>
      <w:r w:rsidRPr="006471D2">
        <w:rPr>
          <w:rFonts w:ascii="仿宋_GB2312" w:eastAsia="仿宋_GB2312" w:hAnsi="仿宋"/>
          <w:sz w:val="32"/>
          <w:szCs w:val="32"/>
          <w:lang w:eastAsia="zh-CN"/>
        </w:rPr>
        <w:t>1</w:t>
      </w:r>
      <w:r w:rsidRPr="006471D2">
        <w:rPr>
          <w:rFonts w:ascii="仿宋_GB2312" w:eastAsia="仿宋_GB2312" w:hAnsi="仿宋" w:hint="eastAsia"/>
          <w:sz w:val="32"/>
          <w:szCs w:val="32"/>
          <w:lang w:eastAsia="zh-CN"/>
        </w:rPr>
        <w:t>、预防打击危害安全和全区社会稳定的案件及事件</w:t>
      </w:r>
    </w:p>
    <w:p w:rsidR="00FF698C" w:rsidRPr="006471D2" w:rsidP="0060591D">
      <w:pPr>
        <w:pStyle w:val="Normal0"/>
        <w:ind w:firstLine="320" w:firstLineChars="100"/>
        <w:rPr>
          <w:rFonts w:ascii="仿宋_GB2312" w:eastAsia="仿宋_GB2312" w:hAnsi="仿宋"/>
          <w:color w:val="000000"/>
          <w:sz w:val="32"/>
          <w:szCs w:val="32"/>
          <w:lang w:eastAsia="zh-CN"/>
        </w:rPr>
      </w:pPr>
      <w:r w:rsidRPr="006471D2">
        <w:rPr>
          <w:rFonts w:ascii="仿宋_GB2312" w:eastAsia="仿宋_GB2312" w:hAnsi="仿宋"/>
          <w:color w:val="000000"/>
          <w:sz w:val="32"/>
          <w:szCs w:val="32"/>
          <w:lang w:eastAsia="zh-CN"/>
        </w:rPr>
        <w:t>2</w:t>
      </w:r>
      <w:r w:rsidRPr="006471D2">
        <w:rPr>
          <w:rFonts w:ascii="仿宋_GB2312" w:eastAsia="仿宋_GB2312" w:hAnsi="仿宋" w:hint="eastAsia"/>
          <w:color w:val="000000"/>
          <w:sz w:val="32"/>
          <w:szCs w:val="32"/>
          <w:lang w:eastAsia="zh-CN"/>
        </w:rPr>
        <w:t>、</w:t>
      </w:r>
      <w:r w:rsidRPr="006471D2">
        <w:rPr>
          <w:rFonts w:ascii="仿宋_GB2312" w:eastAsia="仿宋_GB2312" w:hAnsi="仿宋" w:hint="eastAsia"/>
          <w:sz w:val="32"/>
          <w:szCs w:val="32"/>
          <w:lang w:eastAsia="zh-CN"/>
        </w:rPr>
        <w:t>办理各类刑事案件、经济犯罪案件、毒品犯罪案件、网络犯罪案件的侦查工作，直接立案侦办重特大案件；指导食品药品安全、环境安全保卫工作</w:t>
      </w:r>
    </w:p>
    <w:p w:rsidR="00FF698C" w:rsidRPr="006471D2" w:rsidP="00E51A16">
      <w:pPr>
        <w:pStyle w:val="Normal0"/>
        <w:rPr>
          <w:rFonts w:ascii="仿宋_GB2312" w:eastAsia="仿宋_GB2312" w:hAnsi="仿宋"/>
          <w:sz w:val="32"/>
          <w:szCs w:val="32"/>
          <w:lang w:eastAsia="zh-CN"/>
        </w:rPr>
      </w:pPr>
      <w:r w:rsidRPr="006471D2">
        <w:rPr>
          <w:rFonts w:ascii="仿宋_GB2312" w:eastAsia="仿宋_GB2312" w:hAnsi="仿宋"/>
          <w:color w:val="000000"/>
          <w:sz w:val="32"/>
          <w:szCs w:val="32"/>
          <w:lang w:eastAsia="zh-CN"/>
        </w:rPr>
        <w:t xml:space="preserve"> 3</w:t>
      </w:r>
      <w:r w:rsidRPr="006471D2">
        <w:rPr>
          <w:rFonts w:ascii="仿宋_GB2312" w:eastAsia="仿宋_GB2312" w:hAnsi="仿宋" w:hint="eastAsia"/>
          <w:color w:val="000000"/>
          <w:sz w:val="32"/>
          <w:szCs w:val="32"/>
          <w:lang w:eastAsia="zh-CN"/>
        </w:rPr>
        <w:t>、</w:t>
      </w:r>
      <w:r w:rsidRPr="006471D2">
        <w:rPr>
          <w:rFonts w:ascii="仿宋_GB2312" w:eastAsia="仿宋_GB2312" w:hAnsi="仿宋" w:hint="eastAsia"/>
          <w:sz w:val="32"/>
          <w:szCs w:val="32"/>
          <w:lang w:eastAsia="zh-CN"/>
        </w:rPr>
        <w:t>依法查处治安案件，组织、协调、处置重大突发事件和治安事故；承担社会治安、户籍、居民身份证、危险爆炸物品、特种行业等管理工作；推进治安行政管理改革工作；</w:t>
      </w:r>
    </w:p>
    <w:p w:rsidR="00FF698C" w:rsidRPr="006471D2" w:rsidP="00E51A16">
      <w:pPr>
        <w:pStyle w:val="Normal0"/>
        <w:rPr>
          <w:rFonts w:ascii="仿宋_GB2312" w:eastAsia="仿宋_GB2312" w:hAnsi="仿宋"/>
          <w:color w:val="000000"/>
          <w:sz w:val="32"/>
          <w:szCs w:val="32"/>
          <w:lang w:eastAsia="zh-CN"/>
        </w:rPr>
      </w:pPr>
      <w:r w:rsidRPr="006471D2">
        <w:rPr>
          <w:rFonts w:ascii="仿宋_GB2312" w:eastAsia="仿宋_GB2312" w:hAnsi="仿宋"/>
          <w:color w:val="000000"/>
          <w:sz w:val="32"/>
          <w:szCs w:val="32"/>
          <w:lang w:eastAsia="zh-CN"/>
        </w:rPr>
        <w:t>(1)</w:t>
      </w:r>
      <w:r w:rsidRPr="006471D2">
        <w:rPr>
          <w:rFonts w:ascii="仿宋_GB2312" w:eastAsia="仿宋_GB2312" w:hAnsi="仿宋" w:hint="eastAsia"/>
          <w:color w:val="000000"/>
          <w:sz w:val="32"/>
          <w:szCs w:val="32"/>
          <w:lang w:eastAsia="zh-CN"/>
        </w:rPr>
        <w:t>巡逻防控</w:t>
      </w:r>
    </w:p>
    <w:p w:rsidR="00FF698C" w:rsidRPr="006471D2" w:rsidP="00E51A16">
      <w:pPr>
        <w:pStyle w:val="Normal0"/>
        <w:rPr>
          <w:rFonts w:ascii="仿宋_GB2312" w:eastAsia="仿宋_GB2312" w:hAnsi="仿宋"/>
          <w:color w:val="000000"/>
          <w:sz w:val="32"/>
          <w:szCs w:val="32"/>
          <w:lang w:eastAsia="zh-CN"/>
        </w:rPr>
      </w:pPr>
      <w:r w:rsidRPr="006471D2">
        <w:rPr>
          <w:rFonts w:ascii="仿宋_GB2312" w:eastAsia="仿宋_GB2312" w:hAnsi="仿宋"/>
          <w:color w:val="000000"/>
          <w:sz w:val="32"/>
          <w:szCs w:val="32"/>
          <w:lang w:eastAsia="zh-CN"/>
        </w:rPr>
        <w:t>(2)</w:t>
      </w:r>
      <w:r w:rsidRPr="006471D2">
        <w:rPr>
          <w:rFonts w:ascii="仿宋_GB2312" w:eastAsia="仿宋_GB2312" w:hAnsi="仿宋" w:hint="eastAsia"/>
          <w:color w:val="000000"/>
          <w:sz w:val="32"/>
          <w:szCs w:val="32"/>
          <w:lang w:eastAsia="zh-CN"/>
        </w:rPr>
        <w:t>人口管理</w:t>
      </w:r>
    </w:p>
    <w:p w:rsidR="00FF698C" w:rsidRPr="006471D2" w:rsidP="00E51A16">
      <w:pPr>
        <w:pStyle w:val="Normal0"/>
        <w:rPr>
          <w:rFonts w:ascii="仿宋_GB2312" w:eastAsia="仿宋_GB2312" w:hAnsi="仿宋"/>
          <w:color w:val="000000"/>
          <w:sz w:val="32"/>
          <w:szCs w:val="32"/>
          <w:lang w:eastAsia="zh-CN"/>
        </w:rPr>
      </w:pPr>
      <w:r w:rsidRPr="006471D2">
        <w:rPr>
          <w:rFonts w:ascii="仿宋_GB2312" w:eastAsia="仿宋_GB2312" w:hAnsi="仿宋" w:hint="eastAsia"/>
          <w:color w:val="000000"/>
          <w:sz w:val="32"/>
          <w:szCs w:val="32"/>
          <w:lang w:eastAsia="zh-CN"/>
        </w:rPr>
        <w:t>（</w:t>
      </w:r>
      <w:r>
        <w:rPr>
          <w:rFonts w:ascii="仿宋_GB2312" w:eastAsia="仿宋_GB2312" w:hAnsi="仿宋"/>
          <w:color w:val="000000"/>
          <w:sz w:val="32"/>
          <w:szCs w:val="32"/>
          <w:lang w:eastAsia="zh-CN"/>
        </w:rPr>
        <w:t>3</w:t>
      </w:r>
      <w:r>
        <w:rPr>
          <w:rFonts w:ascii="仿宋_GB2312" w:eastAsia="仿宋_GB2312" w:hAnsi="仿宋" w:hint="eastAsia"/>
          <w:color w:val="000000"/>
          <w:sz w:val="32"/>
          <w:szCs w:val="32"/>
          <w:lang w:eastAsia="zh-CN"/>
        </w:rPr>
        <w:t>）</w:t>
      </w:r>
      <w:r w:rsidRPr="006471D2">
        <w:rPr>
          <w:rFonts w:ascii="仿宋_GB2312" w:eastAsia="仿宋_GB2312" w:hAnsi="仿宋" w:hint="eastAsia"/>
          <w:color w:val="000000"/>
          <w:sz w:val="32"/>
          <w:szCs w:val="32"/>
          <w:lang w:eastAsia="zh-CN"/>
        </w:rPr>
        <w:t>治安管理</w:t>
      </w:r>
    </w:p>
    <w:p w:rsidR="00FF698C" w:rsidRPr="006471D2" w:rsidP="00E51A16">
      <w:pPr>
        <w:pStyle w:val="Normal0"/>
        <w:rPr>
          <w:rFonts w:ascii="仿宋_GB2312" w:eastAsia="仿宋_GB2312" w:hAnsi="仿宋"/>
          <w:color w:val="000000"/>
          <w:sz w:val="32"/>
          <w:szCs w:val="32"/>
          <w:lang w:eastAsia="zh-CN"/>
        </w:rPr>
      </w:pPr>
      <w:r w:rsidRPr="006471D2">
        <w:rPr>
          <w:rFonts w:ascii="仿宋_GB2312" w:eastAsia="仿宋_GB2312" w:hAnsi="仿宋" w:hint="eastAsia"/>
          <w:color w:val="000000"/>
          <w:sz w:val="32"/>
          <w:szCs w:val="32"/>
          <w:lang w:eastAsia="zh-CN"/>
        </w:rPr>
        <w:t>（</w:t>
      </w:r>
      <w:r>
        <w:rPr>
          <w:rFonts w:ascii="仿宋_GB2312" w:eastAsia="仿宋_GB2312" w:hAnsi="仿宋"/>
          <w:color w:val="000000"/>
          <w:sz w:val="32"/>
          <w:szCs w:val="32"/>
          <w:lang w:eastAsia="zh-CN"/>
        </w:rPr>
        <w:t>4</w:t>
      </w:r>
      <w:r w:rsidRPr="006471D2">
        <w:rPr>
          <w:rFonts w:ascii="仿宋_GB2312" w:eastAsia="仿宋_GB2312" w:hAnsi="仿宋" w:hint="eastAsia"/>
          <w:color w:val="000000"/>
          <w:sz w:val="32"/>
          <w:szCs w:val="32"/>
          <w:lang w:eastAsia="zh-CN"/>
        </w:rPr>
        <w:t>）出入境管理案件办理</w:t>
      </w:r>
    </w:p>
    <w:p w:rsidR="00FF698C" w:rsidP="0060591D">
      <w:pPr>
        <w:pStyle w:val="Normal0"/>
        <w:ind w:firstLine="160" w:firstLineChars="50"/>
        <w:rPr>
          <w:rFonts w:ascii="仿宋_GB2312" w:eastAsia="仿宋_GB2312" w:hAnsi="仿宋"/>
          <w:sz w:val="32"/>
          <w:szCs w:val="32"/>
          <w:lang w:eastAsia="zh-CN"/>
        </w:rPr>
      </w:pPr>
      <w:r w:rsidRPr="006471D2">
        <w:rPr>
          <w:rFonts w:ascii="仿宋_GB2312" w:eastAsia="仿宋_GB2312" w:hAnsi="仿宋"/>
          <w:color w:val="000000"/>
          <w:sz w:val="32"/>
          <w:szCs w:val="32"/>
          <w:lang w:eastAsia="zh-CN"/>
        </w:rPr>
        <w:t>4</w:t>
      </w:r>
      <w:r w:rsidRPr="006471D2">
        <w:rPr>
          <w:rFonts w:ascii="仿宋_GB2312" w:eastAsia="仿宋_GB2312" w:hAnsi="仿宋" w:hint="eastAsia"/>
          <w:color w:val="000000"/>
          <w:sz w:val="32"/>
          <w:szCs w:val="32"/>
          <w:lang w:eastAsia="zh-CN"/>
        </w:rPr>
        <w:t>、</w:t>
      </w:r>
      <w:r w:rsidRPr="006471D2">
        <w:rPr>
          <w:rFonts w:ascii="仿宋_GB2312" w:eastAsia="仿宋_GB2312" w:hAnsi="仿宋" w:hint="eastAsia"/>
          <w:sz w:val="32"/>
          <w:szCs w:val="32"/>
          <w:lang w:eastAsia="zh-CN"/>
        </w:rPr>
        <w:t>规划公安科学技术和信息化建设工作；</w:t>
      </w:r>
    </w:p>
    <w:p w:rsidR="00FF698C" w:rsidP="00E51A16">
      <w:pPr>
        <w:jc w:val="left"/>
        <w:rPr>
          <w:rFonts w:ascii="仿宋" w:eastAsia="仿宋" w:hAnsi="仿宋"/>
          <w:sz w:val="32"/>
          <w:szCs w:val="32"/>
        </w:rPr>
      </w:pPr>
      <w:r w:rsidRPr="00233C9E">
        <w:rPr>
          <w:rFonts w:ascii="仿宋" w:eastAsia="仿宋" w:hAnsi="仿宋"/>
          <w:color w:val="000000"/>
          <w:sz w:val="32"/>
          <w:szCs w:val="32"/>
        </w:rPr>
        <w:t xml:space="preserve"> 5</w:t>
      </w:r>
      <w:r w:rsidRPr="00233C9E">
        <w:rPr>
          <w:rFonts w:ascii="仿宋" w:eastAsia="仿宋" w:hAnsi="仿宋" w:hint="eastAsia"/>
          <w:color w:val="000000"/>
          <w:sz w:val="32"/>
          <w:szCs w:val="32"/>
        </w:rPr>
        <w:t>、</w:t>
      </w:r>
      <w:r w:rsidRPr="00233C9E">
        <w:rPr>
          <w:rFonts w:ascii="仿宋" w:eastAsia="仿宋" w:hAnsi="仿宋" w:hint="eastAsia"/>
          <w:sz w:val="32"/>
          <w:szCs w:val="32"/>
        </w:rPr>
        <w:t>规划、组织、队伍正规化、职业化建设以及公安宣传、教育训练等思想政治工作；按照规定权限管理公安干部</w:t>
      </w:r>
    </w:p>
    <w:p w:rsidR="00FF698C" w:rsidRPr="006471D2" w:rsidP="0060591D">
      <w:pPr>
        <w:ind w:firstLine="560"/>
        <w:jc w:val="left"/>
        <w:outlineLvl w:val="0"/>
        <w:rPr>
          <w:rFonts w:ascii="仿宋_GB2312" w:eastAsia="仿宋_GB2312" w:hAnsi="宋体"/>
          <w:sz w:val="32"/>
          <w:szCs w:val="32"/>
        </w:rPr>
      </w:pPr>
      <w:r>
        <w:rPr>
          <w:rFonts w:ascii="仿宋_GB2312" w:eastAsia="仿宋_GB2312" w:hAnsi="宋体" w:hint="eastAsia"/>
          <w:sz w:val="32"/>
          <w:szCs w:val="32"/>
        </w:rPr>
        <w:t>（三）工作保障措施</w:t>
      </w:r>
    </w:p>
    <w:p w:rsidR="00FF698C" w:rsidRPr="00F91D7C" w:rsidP="00F91D7C">
      <w:pPr>
        <w:ind w:firstLine="560"/>
        <w:jc w:val="left"/>
        <w:rPr>
          <w:rFonts w:ascii="仿宋_GB2312" w:eastAsia="仿宋_GB2312" w:hAnsi="Arial"/>
          <w:sz w:val="32"/>
          <w:szCs w:val="32"/>
        </w:rPr>
      </w:pPr>
      <w:r w:rsidRPr="006471D2">
        <w:rPr>
          <w:rFonts w:ascii="仿宋_GB2312" w:eastAsia="仿宋_GB2312" w:hAnsi="宋体" w:hint="eastAsia"/>
          <w:sz w:val="32"/>
          <w:szCs w:val="32"/>
        </w:rPr>
        <w:t>分局将</w:t>
      </w:r>
      <w:r w:rsidRPr="006471D2">
        <w:rPr>
          <w:rFonts w:ascii="仿宋_GB2312" w:eastAsia="仿宋_GB2312" w:hAnsi="Arial" w:hint="eastAsia"/>
          <w:sz w:val="32"/>
          <w:szCs w:val="32"/>
        </w:rPr>
        <w:t>积极协调</w:t>
      </w:r>
      <w:r w:rsidRPr="006471D2">
        <w:rPr>
          <w:rFonts w:ascii="仿宋_GB2312" w:eastAsia="仿宋_GB2312" w:hAnsi="宋体" w:hint="eastAsia"/>
          <w:sz w:val="32"/>
          <w:szCs w:val="32"/>
        </w:rPr>
        <w:t>政府及财政等</w:t>
      </w:r>
      <w:r w:rsidRPr="006471D2">
        <w:rPr>
          <w:rFonts w:ascii="仿宋_GB2312" w:eastAsia="仿宋_GB2312" w:hAnsi="Arial" w:hint="eastAsia"/>
          <w:sz w:val="32"/>
          <w:szCs w:val="32"/>
        </w:rPr>
        <w:t>经费</w:t>
      </w:r>
      <w:r w:rsidRPr="006471D2">
        <w:rPr>
          <w:rFonts w:ascii="仿宋_GB2312" w:eastAsia="仿宋_GB2312" w:hAnsi="宋体" w:hint="eastAsia"/>
          <w:sz w:val="32"/>
          <w:szCs w:val="32"/>
        </w:rPr>
        <w:t>的</w:t>
      </w:r>
      <w:r w:rsidRPr="006471D2">
        <w:rPr>
          <w:rFonts w:ascii="仿宋_GB2312" w:eastAsia="仿宋_GB2312" w:hAnsi="Arial" w:hint="eastAsia"/>
          <w:sz w:val="32"/>
          <w:szCs w:val="32"/>
        </w:rPr>
        <w:t>管理部门</w:t>
      </w:r>
      <w:r w:rsidRPr="006471D2">
        <w:rPr>
          <w:rFonts w:ascii="仿宋_GB2312" w:eastAsia="仿宋_GB2312" w:hAnsi="Arial"/>
          <w:sz w:val="32"/>
          <w:szCs w:val="32"/>
        </w:rPr>
        <w:t>,</w:t>
      </w:r>
      <w:r w:rsidRPr="006471D2">
        <w:rPr>
          <w:rFonts w:ascii="仿宋_GB2312" w:eastAsia="仿宋_GB2312" w:hAnsi="宋体" w:hint="eastAsia"/>
          <w:sz w:val="32"/>
          <w:szCs w:val="32"/>
        </w:rPr>
        <w:t>确保公安机关的经费能够</w:t>
      </w:r>
      <w:r w:rsidRPr="006471D2">
        <w:rPr>
          <w:rFonts w:ascii="仿宋_GB2312" w:eastAsia="仿宋_GB2312" w:hAnsi="Arial" w:hint="eastAsia"/>
          <w:sz w:val="32"/>
          <w:szCs w:val="32"/>
        </w:rPr>
        <w:t>全额保障</w:t>
      </w:r>
      <w:r w:rsidRPr="006471D2">
        <w:rPr>
          <w:rFonts w:ascii="仿宋_GB2312" w:eastAsia="仿宋_GB2312" w:hAnsi="Arial"/>
          <w:sz w:val="32"/>
          <w:szCs w:val="32"/>
        </w:rPr>
        <w:t>,</w:t>
      </w:r>
      <w:r w:rsidRPr="006471D2">
        <w:rPr>
          <w:rFonts w:ascii="仿宋_GB2312" w:eastAsia="仿宋_GB2312" w:hAnsi="宋体" w:hint="eastAsia"/>
          <w:sz w:val="32"/>
          <w:szCs w:val="32"/>
        </w:rPr>
        <w:t>缓解公安工作因经费短缺面影响工作质量及工作效率，确保</w:t>
      </w:r>
      <w:r w:rsidRPr="006471D2">
        <w:rPr>
          <w:rFonts w:ascii="仿宋_GB2312" w:eastAsia="仿宋_GB2312" w:hAnsi="Arial" w:hint="eastAsia"/>
          <w:sz w:val="32"/>
          <w:szCs w:val="32"/>
        </w:rPr>
        <w:t>公安工作正常开展</w:t>
      </w:r>
      <w:r w:rsidRPr="006471D2">
        <w:rPr>
          <w:rFonts w:ascii="仿宋_GB2312" w:eastAsia="仿宋_GB2312" w:hAnsi="Arial"/>
          <w:sz w:val="32"/>
          <w:szCs w:val="32"/>
        </w:rPr>
        <w:t>.</w:t>
      </w:r>
    </w:p>
    <w:p w:rsidR="00FF698C" w:rsidP="00100510">
      <w:pPr>
        <w:rPr>
          <w:rFonts w:ascii="仿宋_GB2312" w:eastAsia="仿宋_GB2312" w:hAnsi="仿宋"/>
          <w:sz w:val="32"/>
          <w:szCs w:val="32"/>
        </w:rPr>
      </w:pPr>
      <w:r w:rsidRPr="006471D2">
        <w:rPr>
          <w:rFonts w:ascii="仿宋_GB2312" w:eastAsia="仿宋_GB2312" w:hAnsi="仿宋"/>
          <w:sz w:val="32"/>
          <w:szCs w:val="32"/>
        </w:rPr>
        <w:t xml:space="preserve"> </w:t>
      </w:r>
    </w:p>
    <w:p w:rsidR="00FF698C" w:rsidP="00100510">
      <w:pPr>
        <w:rPr>
          <w:rFonts w:ascii="仿宋_GB2312" w:eastAsia="仿宋_GB2312" w:hAnsi="仿宋"/>
          <w:sz w:val="32"/>
          <w:szCs w:val="32"/>
        </w:rPr>
      </w:pPr>
    </w:p>
    <w:p w:rsidR="00FF698C" w:rsidP="00100510">
      <w:pPr>
        <w:rPr>
          <w:rFonts w:ascii="仿宋_GB2312" w:eastAsia="仿宋_GB2312" w:hAnsi="仿宋"/>
          <w:sz w:val="32"/>
          <w:szCs w:val="32"/>
        </w:rPr>
      </w:pPr>
    </w:p>
    <w:p w:rsidR="00FF698C" w:rsidP="00100510">
      <w:pPr>
        <w:rPr>
          <w:rFonts w:ascii="仿宋_GB2312" w:eastAsia="仿宋_GB2312" w:hAnsi="仿宋"/>
          <w:sz w:val="32"/>
          <w:szCs w:val="32"/>
        </w:rPr>
      </w:pPr>
    </w:p>
    <w:p w:rsidR="00FF698C" w:rsidP="00100510">
      <w:pPr>
        <w:rPr>
          <w:rFonts w:ascii="仿宋_GB2312" w:eastAsia="仿宋_GB2312" w:hAnsi="仿宋"/>
          <w:sz w:val="32"/>
          <w:szCs w:val="32"/>
        </w:rPr>
      </w:pPr>
    </w:p>
    <w:p w:rsidR="00FF698C" w:rsidP="00100510">
      <w:pPr>
        <w:rPr>
          <w:rFonts w:ascii="仿宋_GB2312" w:eastAsia="仿宋_GB2312" w:hAnsi="仿宋"/>
          <w:b/>
          <w:sz w:val="32"/>
          <w:szCs w:val="32"/>
        </w:rPr>
      </w:pPr>
      <w:r w:rsidRPr="00096851">
        <w:rPr>
          <w:rFonts w:ascii="仿宋_GB2312" w:eastAsia="仿宋_GB2312" w:hAnsi="仿宋" w:hint="eastAsia"/>
          <w:b/>
          <w:sz w:val="32"/>
          <w:szCs w:val="32"/>
        </w:rPr>
        <w:t>第二部分</w:t>
      </w:r>
      <w:r w:rsidRPr="00096851">
        <w:rPr>
          <w:rFonts w:ascii="仿宋_GB2312" w:eastAsia="仿宋_GB2312" w:hAnsi="仿宋"/>
          <w:b/>
          <w:sz w:val="32"/>
          <w:szCs w:val="32"/>
        </w:rPr>
        <w:t xml:space="preserve">  </w:t>
      </w:r>
      <w:r w:rsidRPr="00096851">
        <w:rPr>
          <w:rFonts w:ascii="仿宋_GB2312" w:eastAsia="仿宋_GB2312" w:hAnsi="仿宋" w:hint="eastAsia"/>
          <w:b/>
          <w:sz w:val="32"/>
          <w:szCs w:val="32"/>
        </w:rPr>
        <w:t>专项资金绩效目标</w:t>
      </w:r>
    </w:p>
    <w:p w:rsidR="00FF698C" w:rsidRPr="00096851" w:rsidP="00100510">
      <w:pPr>
        <w:rPr>
          <w:rFonts w:ascii="宋体" w:cs="宋体"/>
          <w:b/>
          <w:sz w:val="32"/>
          <w:szCs w:val="32"/>
        </w:rPr>
      </w:pPr>
      <w:r>
        <w:rPr>
          <w:rFonts w:ascii="仿宋_GB2312" w:eastAsia="仿宋_GB2312" w:hAnsi="仿宋"/>
          <w:b/>
          <w:sz w:val="32"/>
          <w:szCs w:val="32"/>
        </w:rPr>
        <w:t>1</w:t>
      </w:r>
      <w:r>
        <w:rPr>
          <w:rFonts w:ascii="仿宋_GB2312" w:eastAsia="仿宋_GB2312" w:hAnsi="仿宋" w:hint="eastAsia"/>
          <w:b/>
          <w:sz w:val="32"/>
          <w:szCs w:val="32"/>
        </w:rPr>
        <w:t>、</w:t>
      </w:r>
      <w:r w:rsidRPr="00096851">
        <w:rPr>
          <w:rFonts w:ascii="仿宋_GB2312" w:eastAsia="仿宋_GB2312" w:hAnsi="仿宋" w:hint="eastAsia"/>
          <w:b/>
          <w:sz w:val="32"/>
          <w:szCs w:val="32"/>
        </w:rPr>
        <w:t>民警加班费、执勤津贴</w:t>
      </w:r>
      <w:r>
        <w:rPr>
          <w:rFonts w:ascii="仿宋_GB2312" w:eastAsia="仿宋_GB2312" w:hAnsi="仿宋" w:hint="eastAsia"/>
          <w:b/>
          <w:sz w:val="32"/>
          <w:szCs w:val="32"/>
        </w:rPr>
        <w:t>专项资金绩效目标表</w:t>
      </w:r>
    </w:p>
    <w:tbl>
      <w:tblPr>
        <w:tblW w:w="14100" w:type="dxa"/>
        <w:tblInd w:w="93" w:type="dxa"/>
        <w:tblLook w:val="0000"/>
      </w:tblPr>
      <w:tblGrid>
        <w:gridCol w:w="1200"/>
        <w:gridCol w:w="1650"/>
        <w:gridCol w:w="1750"/>
        <w:gridCol w:w="3486"/>
        <w:gridCol w:w="1324"/>
        <w:gridCol w:w="890"/>
        <w:gridCol w:w="2049"/>
        <w:gridCol w:w="1751"/>
      </w:tblGrid>
      <w:tr w:rsidTr="00096851">
        <w:tblPrEx>
          <w:tblW w:w="14100" w:type="dxa"/>
          <w:tblInd w:w="93" w:type="dxa"/>
          <w:tblLook w:val="0000"/>
        </w:tblPrEx>
        <w:trPr>
          <w:trHeight w:val="300"/>
        </w:trPr>
        <w:tc>
          <w:tcPr>
            <w:tcW w:w="1200" w:type="dxa"/>
            <w:vMerge w:val="restart"/>
            <w:tcBorders>
              <w:top w:val="single" w:sz="4" w:space="0" w:color="auto"/>
              <w:left w:val="single" w:sz="4" w:space="0" w:color="auto"/>
              <w:bottom w:val="single" w:sz="4" w:space="0" w:color="auto"/>
              <w:right w:val="single" w:sz="4" w:space="0" w:color="auto"/>
            </w:tcBorders>
            <w:noWrap/>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绩效目标</w:t>
            </w:r>
          </w:p>
        </w:tc>
        <w:tc>
          <w:tcPr>
            <w:tcW w:w="1650" w:type="dxa"/>
            <w:tcBorders>
              <w:top w:val="single" w:sz="4" w:space="0" w:color="auto"/>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目标</w:t>
            </w:r>
            <w:r w:rsidRPr="00096851">
              <w:rPr>
                <w:rFonts w:ascii="宋体" w:hAnsi="宋体" w:cs="宋体"/>
                <w:kern w:val="0"/>
                <w:sz w:val="18"/>
                <w:szCs w:val="18"/>
              </w:rPr>
              <w:t>1</w:t>
            </w:r>
          </w:p>
        </w:tc>
        <w:tc>
          <w:tcPr>
            <w:tcW w:w="11250" w:type="dxa"/>
            <w:gridSpan w:val="6"/>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kern w:val="0"/>
                <w:sz w:val="18"/>
                <w:szCs w:val="18"/>
              </w:rPr>
              <w:t>1</w:t>
            </w:r>
            <w:r w:rsidRPr="00096851">
              <w:rPr>
                <w:rFonts w:ascii="宋体" w:hAnsi="宋体" w:cs="宋体" w:hint="eastAsia"/>
                <w:kern w:val="0"/>
                <w:sz w:val="18"/>
                <w:szCs w:val="18"/>
              </w:rPr>
              <w:t>、按规定及时发放，为民警执勤、加班提供物质保障</w:t>
            </w:r>
            <w:r w:rsidRPr="00096851">
              <w:rPr>
                <w:rFonts w:ascii="宋体" w:hAnsi="宋体" w:cs="宋体"/>
                <w:kern w:val="0"/>
                <w:sz w:val="18"/>
                <w:szCs w:val="18"/>
              </w:rPr>
              <w:t xml:space="preserve"> 2</w:t>
            </w:r>
            <w:r w:rsidRPr="00096851">
              <w:rPr>
                <w:rFonts w:ascii="宋体" w:hAnsi="宋体" w:cs="宋体" w:hint="eastAsia"/>
                <w:kern w:val="0"/>
                <w:sz w:val="18"/>
                <w:szCs w:val="18"/>
              </w:rPr>
              <w:t>、民警满意度提高</w:t>
            </w:r>
          </w:p>
        </w:tc>
      </w:tr>
      <w:tr w:rsidTr="00096851">
        <w:tblPrEx>
          <w:tblW w:w="14100" w:type="dxa"/>
          <w:tblInd w:w="93" w:type="dxa"/>
          <w:tblLook w:val="0000"/>
        </w:tblPrEx>
        <w:trPr>
          <w:trHeight w:val="300"/>
        </w:trPr>
        <w:tc>
          <w:tcPr>
            <w:tcW w:w="1200" w:type="dxa"/>
            <w:vMerge/>
            <w:tcBorders>
              <w:top w:val="single" w:sz="4" w:space="0" w:color="auto"/>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目标</w:t>
            </w:r>
            <w:r w:rsidRPr="00096851">
              <w:rPr>
                <w:rFonts w:ascii="宋体" w:hAnsi="宋体" w:cs="宋体"/>
                <w:kern w:val="0"/>
                <w:sz w:val="18"/>
                <w:szCs w:val="18"/>
              </w:rPr>
              <w:t>2</w:t>
            </w:r>
          </w:p>
        </w:tc>
        <w:tc>
          <w:tcPr>
            <w:tcW w:w="11250" w:type="dxa"/>
            <w:gridSpan w:val="6"/>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办案业务工作得到提升，民警满意度提高</w:t>
            </w:r>
          </w:p>
        </w:tc>
      </w:tr>
      <w:tr w:rsidTr="00096851">
        <w:tblPrEx>
          <w:tblW w:w="14100" w:type="dxa"/>
          <w:tblInd w:w="93" w:type="dxa"/>
          <w:tblLook w:val="0000"/>
        </w:tblPrEx>
        <w:trPr>
          <w:trHeight w:val="375"/>
        </w:trPr>
        <w:tc>
          <w:tcPr>
            <w:tcW w:w="1200" w:type="dxa"/>
            <w:vMerge w:val="restart"/>
            <w:tcBorders>
              <w:top w:val="nil"/>
              <w:left w:val="single" w:sz="4" w:space="0" w:color="auto"/>
              <w:bottom w:val="single" w:sz="4" w:space="0" w:color="auto"/>
              <w:right w:val="single" w:sz="4" w:space="0" w:color="auto"/>
            </w:tcBorders>
            <w:noWrap/>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一级指标</w:t>
            </w:r>
          </w:p>
        </w:tc>
        <w:tc>
          <w:tcPr>
            <w:tcW w:w="1650" w:type="dxa"/>
            <w:vMerge w:val="restart"/>
            <w:tcBorders>
              <w:top w:val="nil"/>
              <w:left w:val="single" w:sz="4" w:space="0" w:color="auto"/>
              <w:bottom w:val="single" w:sz="4" w:space="0" w:color="auto"/>
              <w:right w:val="single" w:sz="4" w:space="0" w:color="auto"/>
            </w:tcBorders>
            <w:noWrap/>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二级指标</w:t>
            </w:r>
          </w:p>
        </w:tc>
        <w:tc>
          <w:tcPr>
            <w:tcW w:w="1750" w:type="dxa"/>
            <w:vMerge w:val="restart"/>
            <w:tcBorders>
              <w:top w:val="nil"/>
              <w:left w:val="single" w:sz="4" w:space="0" w:color="auto"/>
              <w:bottom w:val="single" w:sz="4" w:space="0" w:color="auto"/>
              <w:right w:val="single" w:sz="4" w:space="0" w:color="auto"/>
            </w:tcBorders>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三级指标</w:t>
            </w:r>
          </w:p>
        </w:tc>
        <w:tc>
          <w:tcPr>
            <w:tcW w:w="3486" w:type="dxa"/>
            <w:vMerge w:val="restart"/>
            <w:tcBorders>
              <w:top w:val="single" w:sz="4" w:space="0" w:color="auto"/>
              <w:left w:val="single" w:sz="4" w:space="0" w:color="auto"/>
              <w:bottom w:val="single" w:sz="4" w:space="0" w:color="auto"/>
              <w:right w:val="single" w:sz="4" w:space="0" w:color="auto"/>
            </w:tcBorders>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绩效指标描述</w:t>
            </w:r>
          </w:p>
        </w:tc>
        <w:tc>
          <w:tcPr>
            <w:tcW w:w="4263" w:type="dxa"/>
            <w:gridSpan w:val="3"/>
            <w:tcBorders>
              <w:top w:val="single" w:sz="4" w:space="0" w:color="auto"/>
              <w:left w:val="nil"/>
              <w:bottom w:val="single" w:sz="4" w:space="0" w:color="auto"/>
              <w:right w:val="single" w:sz="4" w:space="0" w:color="auto"/>
            </w:tcBorders>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指标值</w:t>
            </w:r>
          </w:p>
        </w:tc>
        <w:tc>
          <w:tcPr>
            <w:tcW w:w="1751" w:type="dxa"/>
            <w:vMerge w:val="restart"/>
            <w:tcBorders>
              <w:top w:val="nil"/>
              <w:left w:val="single" w:sz="4" w:space="0" w:color="auto"/>
              <w:bottom w:val="single" w:sz="4" w:space="0" w:color="auto"/>
              <w:right w:val="single" w:sz="4" w:space="0" w:color="auto"/>
            </w:tcBorders>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指标值确定依据</w:t>
            </w:r>
          </w:p>
        </w:tc>
      </w:tr>
      <w:tr w:rsidTr="00096851">
        <w:tblPrEx>
          <w:tblW w:w="14100" w:type="dxa"/>
          <w:tblInd w:w="93" w:type="dxa"/>
          <w:tblLook w:val="0000"/>
        </w:tblPrEx>
        <w:trPr>
          <w:trHeight w:val="375"/>
        </w:trPr>
        <w:tc>
          <w:tcPr>
            <w:tcW w:w="1200"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650"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750"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3486" w:type="dxa"/>
            <w:vMerge/>
            <w:tcBorders>
              <w:top w:val="single" w:sz="4" w:space="0" w:color="auto"/>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324" w:type="dxa"/>
            <w:tcBorders>
              <w:top w:val="nil"/>
              <w:left w:val="nil"/>
              <w:bottom w:val="single" w:sz="4" w:space="0" w:color="auto"/>
              <w:right w:val="single" w:sz="4" w:space="0" w:color="auto"/>
            </w:tcBorders>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符号</w:t>
            </w:r>
          </w:p>
        </w:tc>
        <w:tc>
          <w:tcPr>
            <w:tcW w:w="890" w:type="dxa"/>
            <w:tcBorders>
              <w:top w:val="nil"/>
              <w:left w:val="nil"/>
              <w:bottom w:val="single" w:sz="4" w:space="0" w:color="auto"/>
              <w:right w:val="single" w:sz="4" w:space="0" w:color="auto"/>
            </w:tcBorders>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值</w:t>
            </w:r>
          </w:p>
        </w:tc>
        <w:tc>
          <w:tcPr>
            <w:tcW w:w="2049" w:type="dxa"/>
            <w:tcBorders>
              <w:top w:val="nil"/>
              <w:left w:val="nil"/>
              <w:bottom w:val="single" w:sz="4" w:space="0" w:color="auto"/>
              <w:right w:val="single" w:sz="4" w:space="0" w:color="auto"/>
            </w:tcBorders>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单位（文字描述）</w:t>
            </w:r>
          </w:p>
        </w:tc>
        <w:tc>
          <w:tcPr>
            <w:tcW w:w="1751"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r>
      <w:tr w:rsidTr="00096851">
        <w:tblPrEx>
          <w:tblW w:w="14100" w:type="dxa"/>
          <w:tblInd w:w="93" w:type="dxa"/>
          <w:tblLook w:val="0000"/>
        </w:tblPrEx>
        <w:trPr>
          <w:trHeight w:val="375"/>
        </w:trPr>
        <w:tc>
          <w:tcPr>
            <w:tcW w:w="1200" w:type="dxa"/>
            <w:vMerge w:val="restart"/>
            <w:tcBorders>
              <w:top w:val="nil"/>
              <w:left w:val="single" w:sz="4" w:space="0" w:color="auto"/>
              <w:bottom w:val="single" w:sz="4" w:space="0" w:color="auto"/>
              <w:right w:val="single" w:sz="4" w:space="0" w:color="auto"/>
            </w:tcBorders>
            <w:noWrap/>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产出指标</w:t>
            </w: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时效指标</w:t>
            </w:r>
          </w:p>
        </w:tc>
        <w:tc>
          <w:tcPr>
            <w:tcW w:w="1750"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完成率</w:t>
            </w:r>
          </w:p>
        </w:tc>
        <w:tc>
          <w:tcPr>
            <w:tcW w:w="3486" w:type="dxa"/>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按要求按时发放</w:t>
            </w:r>
          </w:p>
        </w:tc>
        <w:tc>
          <w:tcPr>
            <w:tcW w:w="1324"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kern w:val="0"/>
                <w:sz w:val="18"/>
                <w:szCs w:val="18"/>
              </w:rPr>
              <w:t>=</w:t>
            </w:r>
          </w:p>
        </w:tc>
        <w:tc>
          <w:tcPr>
            <w:tcW w:w="890" w:type="dxa"/>
            <w:tcBorders>
              <w:top w:val="nil"/>
              <w:left w:val="nil"/>
              <w:bottom w:val="single" w:sz="4" w:space="0" w:color="auto"/>
              <w:right w:val="single" w:sz="4" w:space="0" w:color="auto"/>
            </w:tcBorders>
            <w:noWrap/>
            <w:vAlign w:val="center"/>
          </w:tcPr>
          <w:p w:rsidR="00FF698C" w:rsidRPr="00096851" w:rsidP="00096851">
            <w:pPr>
              <w:widowControl/>
              <w:jc w:val="right"/>
              <w:rPr>
                <w:rFonts w:ascii="宋体" w:cs="宋体"/>
                <w:kern w:val="0"/>
                <w:sz w:val="18"/>
                <w:szCs w:val="18"/>
              </w:rPr>
            </w:pPr>
            <w:r w:rsidRPr="00096851">
              <w:rPr>
                <w:rFonts w:ascii="宋体" w:hAnsi="宋体" w:cs="宋体"/>
                <w:kern w:val="0"/>
                <w:sz w:val="18"/>
                <w:szCs w:val="18"/>
              </w:rPr>
              <w:t>100.00</w:t>
            </w:r>
          </w:p>
        </w:tc>
        <w:tc>
          <w:tcPr>
            <w:tcW w:w="2049"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在规定范围内按要求发放</w:t>
            </w:r>
          </w:p>
        </w:tc>
        <w:tc>
          <w:tcPr>
            <w:tcW w:w="1751"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发放完成率</w:t>
            </w:r>
          </w:p>
        </w:tc>
      </w:tr>
      <w:tr w:rsidTr="00096851">
        <w:tblPrEx>
          <w:tblW w:w="14100" w:type="dxa"/>
          <w:tblInd w:w="93" w:type="dxa"/>
          <w:tblLook w:val="0000"/>
        </w:tblPrEx>
        <w:trPr>
          <w:trHeight w:val="375"/>
        </w:trPr>
        <w:tc>
          <w:tcPr>
            <w:tcW w:w="1200"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时效指标</w:t>
            </w:r>
          </w:p>
        </w:tc>
        <w:tc>
          <w:tcPr>
            <w:tcW w:w="1750"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及时性</w:t>
            </w:r>
          </w:p>
        </w:tc>
        <w:tc>
          <w:tcPr>
            <w:tcW w:w="3486" w:type="dxa"/>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按规定时限发放</w:t>
            </w:r>
          </w:p>
        </w:tc>
        <w:tc>
          <w:tcPr>
            <w:tcW w:w="1324"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kern w:val="0"/>
                <w:sz w:val="18"/>
                <w:szCs w:val="18"/>
              </w:rPr>
              <w:t>=</w:t>
            </w:r>
          </w:p>
        </w:tc>
        <w:tc>
          <w:tcPr>
            <w:tcW w:w="890" w:type="dxa"/>
            <w:tcBorders>
              <w:top w:val="nil"/>
              <w:left w:val="nil"/>
              <w:bottom w:val="single" w:sz="4" w:space="0" w:color="auto"/>
              <w:right w:val="single" w:sz="4" w:space="0" w:color="auto"/>
            </w:tcBorders>
            <w:noWrap/>
            <w:vAlign w:val="center"/>
          </w:tcPr>
          <w:p w:rsidR="00FF698C" w:rsidRPr="00096851" w:rsidP="00096851">
            <w:pPr>
              <w:widowControl/>
              <w:jc w:val="right"/>
              <w:rPr>
                <w:rFonts w:ascii="宋体" w:cs="宋体"/>
                <w:kern w:val="0"/>
                <w:sz w:val="18"/>
                <w:szCs w:val="18"/>
              </w:rPr>
            </w:pPr>
            <w:r w:rsidRPr="00096851">
              <w:rPr>
                <w:rFonts w:ascii="宋体" w:hAnsi="宋体" w:cs="宋体"/>
                <w:kern w:val="0"/>
                <w:sz w:val="18"/>
                <w:szCs w:val="18"/>
              </w:rPr>
              <w:t>100.00</w:t>
            </w:r>
          </w:p>
        </w:tc>
        <w:tc>
          <w:tcPr>
            <w:tcW w:w="2049"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按要求及时发放到位</w:t>
            </w:r>
          </w:p>
        </w:tc>
        <w:tc>
          <w:tcPr>
            <w:tcW w:w="1751"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发放及时性</w:t>
            </w:r>
          </w:p>
        </w:tc>
      </w:tr>
      <w:tr w:rsidTr="00096851">
        <w:tblPrEx>
          <w:tblW w:w="14100" w:type="dxa"/>
          <w:tblInd w:w="93" w:type="dxa"/>
          <w:tblLook w:val="0000"/>
        </w:tblPrEx>
        <w:trPr>
          <w:trHeight w:val="375"/>
        </w:trPr>
        <w:tc>
          <w:tcPr>
            <w:tcW w:w="1200"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750"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3486" w:type="dxa"/>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324"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890" w:type="dxa"/>
            <w:tcBorders>
              <w:top w:val="nil"/>
              <w:left w:val="nil"/>
              <w:bottom w:val="single" w:sz="4" w:space="0" w:color="auto"/>
              <w:right w:val="single" w:sz="4" w:space="0" w:color="auto"/>
            </w:tcBorders>
            <w:noWrap/>
            <w:vAlign w:val="center"/>
          </w:tcPr>
          <w:p w:rsidR="00FF698C" w:rsidRPr="00096851" w:rsidP="00096851">
            <w:pPr>
              <w:widowControl/>
              <w:jc w:val="right"/>
              <w:rPr>
                <w:rFonts w:ascii="宋体" w:cs="宋体"/>
                <w:kern w:val="0"/>
                <w:sz w:val="18"/>
                <w:szCs w:val="18"/>
              </w:rPr>
            </w:pPr>
            <w:r w:rsidRPr="00096851">
              <w:rPr>
                <w:rFonts w:ascii="宋体" w:hAnsi="宋体" w:cs="宋体" w:hint="eastAsia"/>
                <w:kern w:val="0"/>
                <w:sz w:val="18"/>
                <w:szCs w:val="18"/>
              </w:rPr>
              <w:t>　</w:t>
            </w:r>
          </w:p>
        </w:tc>
        <w:tc>
          <w:tcPr>
            <w:tcW w:w="2049"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751"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r>
      <w:tr w:rsidTr="00096851">
        <w:tblPrEx>
          <w:tblW w:w="14100" w:type="dxa"/>
          <w:tblInd w:w="93" w:type="dxa"/>
          <w:tblLook w:val="0000"/>
        </w:tblPrEx>
        <w:trPr>
          <w:trHeight w:val="375"/>
        </w:trPr>
        <w:tc>
          <w:tcPr>
            <w:tcW w:w="1200" w:type="dxa"/>
            <w:vMerge w:val="restart"/>
            <w:tcBorders>
              <w:top w:val="nil"/>
              <w:left w:val="single" w:sz="4" w:space="0" w:color="auto"/>
              <w:bottom w:val="single" w:sz="4" w:space="0" w:color="auto"/>
              <w:right w:val="single" w:sz="4" w:space="0" w:color="auto"/>
            </w:tcBorders>
            <w:noWrap/>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效果指标</w:t>
            </w: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社会效益指标</w:t>
            </w:r>
          </w:p>
        </w:tc>
        <w:tc>
          <w:tcPr>
            <w:tcW w:w="1750"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发放补贴人数</w:t>
            </w:r>
          </w:p>
        </w:tc>
        <w:tc>
          <w:tcPr>
            <w:tcW w:w="3486" w:type="dxa"/>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发放补贴的人数占应发人数的百分比</w:t>
            </w:r>
          </w:p>
        </w:tc>
        <w:tc>
          <w:tcPr>
            <w:tcW w:w="1324"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kern w:val="0"/>
                <w:sz w:val="18"/>
                <w:szCs w:val="18"/>
              </w:rPr>
              <w:t>=</w:t>
            </w:r>
          </w:p>
        </w:tc>
        <w:tc>
          <w:tcPr>
            <w:tcW w:w="890" w:type="dxa"/>
            <w:tcBorders>
              <w:top w:val="nil"/>
              <w:left w:val="nil"/>
              <w:bottom w:val="single" w:sz="4" w:space="0" w:color="auto"/>
              <w:right w:val="single" w:sz="4" w:space="0" w:color="auto"/>
            </w:tcBorders>
            <w:noWrap/>
            <w:vAlign w:val="center"/>
          </w:tcPr>
          <w:p w:rsidR="00FF698C" w:rsidRPr="00096851" w:rsidP="00096851">
            <w:pPr>
              <w:widowControl/>
              <w:jc w:val="right"/>
              <w:rPr>
                <w:rFonts w:ascii="宋体" w:cs="宋体"/>
                <w:kern w:val="0"/>
                <w:sz w:val="18"/>
                <w:szCs w:val="18"/>
              </w:rPr>
            </w:pPr>
            <w:r w:rsidRPr="00096851">
              <w:rPr>
                <w:rFonts w:ascii="宋体" w:hAnsi="宋体" w:cs="宋体"/>
                <w:kern w:val="0"/>
                <w:sz w:val="18"/>
                <w:szCs w:val="18"/>
              </w:rPr>
              <w:t>100.00</w:t>
            </w:r>
          </w:p>
        </w:tc>
        <w:tc>
          <w:tcPr>
            <w:tcW w:w="2049"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发放人数占应发人数的比例的</w:t>
            </w:r>
            <w:r w:rsidRPr="00096851">
              <w:rPr>
                <w:rFonts w:ascii="宋体" w:hAnsi="宋体" w:cs="宋体"/>
                <w:kern w:val="0"/>
                <w:sz w:val="18"/>
                <w:szCs w:val="18"/>
              </w:rPr>
              <w:t>100%</w:t>
            </w:r>
          </w:p>
        </w:tc>
        <w:tc>
          <w:tcPr>
            <w:tcW w:w="1751"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发放补贴人数占应发人数的百分比</w:t>
            </w:r>
          </w:p>
        </w:tc>
      </w:tr>
      <w:tr w:rsidTr="00096851">
        <w:tblPrEx>
          <w:tblW w:w="14100" w:type="dxa"/>
          <w:tblInd w:w="93" w:type="dxa"/>
          <w:tblLook w:val="0000"/>
        </w:tblPrEx>
        <w:trPr>
          <w:trHeight w:val="375"/>
        </w:trPr>
        <w:tc>
          <w:tcPr>
            <w:tcW w:w="1200"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750"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3486" w:type="dxa"/>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324"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890" w:type="dxa"/>
            <w:tcBorders>
              <w:top w:val="nil"/>
              <w:left w:val="nil"/>
              <w:bottom w:val="single" w:sz="4" w:space="0" w:color="auto"/>
              <w:right w:val="single" w:sz="4" w:space="0" w:color="auto"/>
            </w:tcBorders>
            <w:noWrap/>
            <w:vAlign w:val="center"/>
          </w:tcPr>
          <w:p w:rsidR="00FF698C" w:rsidRPr="00096851" w:rsidP="00096851">
            <w:pPr>
              <w:widowControl/>
              <w:jc w:val="right"/>
              <w:rPr>
                <w:rFonts w:ascii="宋体" w:cs="宋体"/>
                <w:kern w:val="0"/>
                <w:sz w:val="18"/>
                <w:szCs w:val="18"/>
              </w:rPr>
            </w:pPr>
            <w:r w:rsidRPr="00096851">
              <w:rPr>
                <w:rFonts w:ascii="宋体" w:hAnsi="宋体" w:cs="宋体" w:hint="eastAsia"/>
                <w:kern w:val="0"/>
                <w:sz w:val="18"/>
                <w:szCs w:val="18"/>
              </w:rPr>
              <w:t>　</w:t>
            </w:r>
          </w:p>
        </w:tc>
        <w:tc>
          <w:tcPr>
            <w:tcW w:w="2049"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751"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r>
      <w:tr w:rsidTr="00096851">
        <w:tblPrEx>
          <w:tblW w:w="14100" w:type="dxa"/>
          <w:tblInd w:w="93" w:type="dxa"/>
          <w:tblLook w:val="0000"/>
        </w:tblPrEx>
        <w:trPr>
          <w:trHeight w:val="375"/>
        </w:trPr>
        <w:tc>
          <w:tcPr>
            <w:tcW w:w="1200"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750"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3486" w:type="dxa"/>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324"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890" w:type="dxa"/>
            <w:tcBorders>
              <w:top w:val="nil"/>
              <w:left w:val="nil"/>
              <w:bottom w:val="single" w:sz="4" w:space="0" w:color="auto"/>
              <w:right w:val="single" w:sz="4" w:space="0" w:color="auto"/>
            </w:tcBorders>
            <w:noWrap/>
            <w:vAlign w:val="center"/>
          </w:tcPr>
          <w:p w:rsidR="00FF698C" w:rsidRPr="00096851" w:rsidP="00096851">
            <w:pPr>
              <w:widowControl/>
              <w:jc w:val="right"/>
              <w:rPr>
                <w:rFonts w:ascii="宋体" w:cs="宋体"/>
                <w:kern w:val="0"/>
                <w:sz w:val="18"/>
                <w:szCs w:val="18"/>
              </w:rPr>
            </w:pPr>
            <w:r w:rsidRPr="00096851">
              <w:rPr>
                <w:rFonts w:ascii="宋体" w:hAnsi="宋体" w:cs="宋体" w:hint="eastAsia"/>
                <w:kern w:val="0"/>
                <w:sz w:val="18"/>
                <w:szCs w:val="18"/>
              </w:rPr>
              <w:t>　</w:t>
            </w:r>
          </w:p>
        </w:tc>
        <w:tc>
          <w:tcPr>
            <w:tcW w:w="2049"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751"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r>
      <w:tr w:rsidTr="00096851">
        <w:tblPrEx>
          <w:tblW w:w="14100" w:type="dxa"/>
          <w:tblInd w:w="93" w:type="dxa"/>
          <w:tblLook w:val="0000"/>
        </w:tblPrEx>
        <w:trPr>
          <w:trHeight w:val="375"/>
        </w:trPr>
        <w:tc>
          <w:tcPr>
            <w:tcW w:w="1200" w:type="dxa"/>
            <w:vMerge w:val="restart"/>
            <w:tcBorders>
              <w:top w:val="nil"/>
              <w:left w:val="single" w:sz="4" w:space="0" w:color="auto"/>
              <w:bottom w:val="single" w:sz="4" w:space="0" w:color="auto"/>
              <w:right w:val="single" w:sz="4" w:space="0" w:color="auto"/>
            </w:tcBorders>
            <w:noWrap/>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满意度指标</w:t>
            </w: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center"/>
              <w:rPr>
                <w:rFonts w:ascii="宋体" w:cs="宋体"/>
                <w:kern w:val="0"/>
                <w:sz w:val="18"/>
                <w:szCs w:val="18"/>
              </w:rPr>
            </w:pPr>
            <w:r w:rsidRPr="00096851">
              <w:rPr>
                <w:rFonts w:ascii="宋体" w:hAnsi="宋体" w:cs="宋体" w:hint="eastAsia"/>
                <w:kern w:val="0"/>
                <w:sz w:val="18"/>
                <w:szCs w:val="18"/>
              </w:rPr>
              <w:t>服务对象满意度指标</w:t>
            </w:r>
          </w:p>
        </w:tc>
        <w:tc>
          <w:tcPr>
            <w:tcW w:w="1750"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满意度</w:t>
            </w:r>
          </w:p>
        </w:tc>
        <w:tc>
          <w:tcPr>
            <w:tcW w:w="3486" w:type="dxa"/>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本年度项目资金以季度为阶段，按季度付款，因第二季度资金需在</w:t>
            </w:r>
            <w:r w:rsidRPr="00096851">
              <w:rPr>
                <w:rFonts w:ascii="宋体" w:hAnsi="宋体" w:cs="宋体"/>
                <w:kern w:val="0"/>
                <w:sz w:val="18"/>
                <w:szCs w:val="18"/>
              </w:rPr>
              <w:t>7</w:t>
            </w:r>
            <w:r w:rsidRPr="00096851">
              <w:rPr>
                <w:rFonts w:ascii="宋体" w:hAnsi="宋体" w:cs="宋体" w:hint="eastAsia"/>
                <w:kern w:val="0"/>
                <w:sz w:val="18"/>
                <w:szCs w:val="18"/>
              </w:rPr>
              <w:t>月初拨付，因此执行率仅完成</w:t>
            </w:r>
            <w:r w:rsidRPr="00096851">
              <w:rPr>
                <w:rFonts w:ascii="宋体" w:hAnsi="宋体" w:cs="宋体"/>
                <w:kern w:val="0"/>
                <w:sz w:val="18"/>
                <w:szCs w:val="18"/>
              </w:rPr>
              <w:t>50%</w:t>
            </w:r>
            <w:r w:rsidRPr="00096851">
              <w:rPr>
                <w:rFonts w:ascii="宋体" w:hAnsi="宋体" w:cs="宋体" w:hint="eastAsia"/>
                <w:kern w:val="0"/>
                <w:sz w:val="18"/>
                <w:szCs w:val="18"/>
              </w:rPr>
              <w:t>。</w:t>
            </w:r>
            <w:r w:rsidRPr="00096851">
              <w:rPr>
                <w:rFonts w:ascii="宋体" w:hAnsi="宋体" w:cs="宋体"/>
                <w:kern w:val="0"/>
                <w:sz w:val="18"/>
                <w:szCs w:val="18"/>
              </w:rPr>
              <w:t>1-6</w:t>
            </w:r>
            <w:r w:rsidRPr="00096851">
              <w:rPr>
                <w:rFonts w:ascii="宋体" w:hAnsi="宋体" w:cs="宋体" w:hint="eastAsia"/>
                <w:kern w:val="0"/>
                <w:sz w:val="18"/>
                <w:szCs w:val="18"/>
              </w:rPr>
              <w:t>月我区打击力度增强，破案率提升</w:t>
            </w:r>
          </w:p>
        </w:tc>
        <w:tc>
          <w:tcPr>
            <w:tcW w:w="1324"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kern w:val="0"/>
                <w:sz w:val="18"/>
                <w:szCs w:val="18"/>
              </w:rPr>
              <w:t>=</w:t>
            </w:r>
          </w:p>
        </w:tc>
        <w:tc>
          <w:tcPr>
            <w:tcW w:w="890" w:type="dxa"/>
            <w:tcBorders>
              <w:top w:val="nil"/>
              <w:left w:val="nil"/>
              <w:bottom w:val="single" w:sz="4" w:space="0" w:color="auto"/>
              <w:right w:val="single" w:sz="4" w:space="0" w:color="auto"/>
            </w:tcBorders>
            <w:noWrap/>
            <w:vAlign w:val="center"/>
          </w:tcPr>
          <w:p w:rsidR="00FF698C" w:rsidRPr="00096851" w:rsidP="00096851">
            <w:pPr>
              <w:widowControl/>
              <w:jc w:val="right"/>
              <w:rPr>
                <w:rFonts w:ascii="宋体" w:cs="宋体"/>
                <w:kern w:val="0"/>
                <w:sz w:val="18"/>
                <w:szCs w:val="18"/>
              </w:rPr>
            </w:pPr>
            <w:r w:rsidRPr="00096851">
              <w:rPr>
                <w:rFonts w:ascii="宋体" w:hAnsi="宋体" w:cs="宋体"/>
                <w:kern w:val="0"/>
                <w:sz w:val="18"/>
                <w:szCs w:val="18"/>
              </w:rPr>
              <w:t>95.00</w:t>
            </w:r>
          </w:p>
        </w:tc>
        <w:tc>
          <w:tcPr>
            <w:tcW w:w="2049"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满意度提升</w:t>
            </w:r>
          </w:p>
        </w:tc>
        <w:tc>
          <w:tcPr>
            <w:tcW w:w="1751"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发放对象的满意度</w:t>
            </w:r>
          </w:p>
        </w:tc>
      </w:tr>
      <w:tr w:rsidTr="00096851">
        <w:tblPrEx>
          <w:tblW w:w="14100" w:type="dxa"/>
          <w:tblInd w:w="93" w:type="dxa"/>
          <w:tblLook w:val="0000"/>
        </w:tblPrEx>
        <w:trPr>
          <w:trHeight w:val="300"/>
        </w:trPr>
        <w:tc>
          <w:tcPr>
            <w:tcW w:w="1200"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750"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3486" w:type="dxa"/>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324"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890" w:type="dxa"/>
            <w:tcBorders>
              <w:top w:val="nil"/>
              <w:left w:val="nil"/>
              <w:bottom w:val="single" w:sz="4" w:space="0" w:color="auto"/>
              <w:right w:val="single" w:sz="4" w:space="0" w:color="auto"/>
            </w:tcBorders>
            <w:noWrap/>
            <w:vAlign w:val="center"/>
          </w:tcPr>
          <w:p w:rsidR="00FF698C" w:rsidRPr="00096851" w:rsidP="00096851">
            <w:pPr>
              <w:widowControl/>
              <w:jc w:val="right"/>
              <w:rPr>
                <w:rFonts w:ascii="宋体" w:cs="宋体"/>
                <w:kern w:val="0"/>
                <w:sz w:val="18"/>
                <w:szCs w:val="18"/>
              </w:rPr>
            </w:pPr>
            <w:r w:rsidRPr="00096851">
              <w:rPr>
                <w:rFonts w:ascii="宋体" w:hAnsi="宋体" w:cs="宋体" w:hint="eastAsia"/>
                <w:kern w:val="0"/>
                <w:sz w:val="18"/>
                <w:szCs w:val="18"/>
              </w:rPr>
              <w:t>　</w:t>
            </w:r>
          </w:p>
        </w:tc>
        <w:tc>
          <w:tcPr>
            <w:tcW w:w="2049"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751"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r>
      <w:tr w:rsidTr="00096851">
        <w:tblPrEx>
          <w:tblW w:w="14100" w:type="dxa"/>
          <w:tblInd w:w="93" w:type="dxa"/>
          <w:tblLook w:val="0000"/>
        </w:tblPrEx>
        <w:trPr>
          <w:trHeight w:val="300"/>
        </w:trPr>
        <w:tc>
          <w:tcPr>
            <w:tcW w:w="1200"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750"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3486" w:type="dxa"/>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324"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890" w:type="dxa"/>
            <w:tcBorders>
              <w:top w:val="nil"/>
              <w:left w:val="nil"/>
              <w:bottom w:val="single" w:sz="4" w:space="0" w:color="auto"/>
              <w:right w:val="single" w:sz="4" w:space="0" w:color="auto"/>
            </w:tcBorders>
            <w:noWrap/>
            <w:vAlign w:val="center"/>
          </w:tcPr>
          <w:p w:rsidR="00FF698C" w:rsidRPr="00096851" w:rsidP="00096851">
            <w:pPr>
              <w:widowControl/>
              <w:jc w:val="right"/>
              <w:rPr>
                <w:rFonts w:ascii="宋体" w:cs="宋体"/>
                <w:kern w:val="0"/>
                <w:sz w:val="18"/>
                <w:szCs w:val="18"/>
              </w:rPr>
            </w:pPr>
            <w:r w:rsidRPr="00096851">
              <w:rPr>
                <w:rFonts w:ascii="宋体" w:hAnsi="宋体" w:cs="宋体" w:hint="eastAsia"/>
                <w:kern w:val="0"/>
                <w:sz w:val="18"/>
                <w:szCs w:val="18"/>
              </w:rPr>
              <w:t>　</w:t>
            </w:r>
          </w:p>
        </w:tc>
        <w:tc>
          <w:tcPr>
            <w:tcW w:w="2049"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751"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r>
    </w:tbl>
    <w:p w:rsidR="00FF698C" w:rsidP="00100510">
      <w:pPr>
        <w:pStyle w:val="Normal0"/>
        <w:rPr>
          <w:rFonts w:ascii="仿宋_GB2312" w:eastAsia="仿宋_GB2312"/>
          <w:sz w:val="32"/>
          <w:szCs w:val="32"/>
          <w:lang w:eastAsia="zh-CN"/>
        </w:rPr>
      </w:pPr>
    </w:p>
    <w:p w:rsidR="00FF698C" w:rsidRPr="00096851" w:rsidP="00100510">
      <w:pPr>
        <w:pStyle w:val="Normal0"/>
        <w:rPr>
          <w:rFonts w:ascii="仿宋_GB2312" w:eastAsia="仿宋_GB2312"/>
          <w:sz w:val="32"/>
          <w:szCs w:val="32"/>
          <w:lang w:eastAsia="zh-CN"/>
        </w:rPr>
      </w:pPr>
      <w:r>
        <w:rPr>
          <w:rFonts w:ascii="仿宋_GB2312" w:eastAsia="仿宋_GB2312"/>
          <w:sz w:val="32"/>
          <w:szCs w:val="32"/>
          <w:lang w:eastAsia="zh-CN"/>
        </w:rPr>
        <w:t>2</w:t>
      </w:r>
      <w:r>
        <w:rPr>
          <w:rFonts w:ascii="仿宋_GB2312" w:eastAsia="仿宋_GB2312" w:hint="eastAsia"/>
          <w:sz w:val="32"/>
          <w:szCs w:val="32"/>
          <w:lang w:eastAsia="zh-CN"/>
        </w:rPr>
        <w:t>、</w:t>
      </w:r>
      <w:r w:rsidRPr="00096851">
        <w:rPr>
          <w:rFonts w:ascii="仿宋_GB2312" w:eastAsia="仿宋_GB2312"/>
          <w:sz w:val="32"/>
          <w:szCs w:val="32"/>
          <w:lang w:eastAsia="zh-CN"/>
        </w:rPr>
        <w:t>2019</w:t>
      </w:r>
      <w:r w:rsidRPr="00096851">
        <w:rPr>
          <w:rFonts w:ascii="仿宋_GB2312" w:eastAsia="仿宋_GB2312" w:hint="eastAsia"/>
          <w:sz w:val="32"/>
          <w:szCs w:val="32"/>
          <w:lang w:eastAsia="zh-CN"/>
        </w:rPr>
        <w:t>年招聘警务辅助人员相关费用</w:t>
      </w:r>
      <w:r w:rsidRPr="00096851">
        <w:rPr>
          <w:rFonts w:ascii="仿宋_GB2312" w:eastAsia="仿宋_GB2312"/>
          <w:sz w:val="32"/>
          <w:szCs w:val="32"/>
          <w:lang w:eastAsia="zh-CN"/>
        </w:rPr>
        <w:t>—</w:t>
      </w:r>
      <w:r w:rsidRPr="00096851">
        <w:rPr>
          <w:rFonts w:ascii="仿宋_GB2312" w:eastAsia="仿宋_GB2312" w:hint="eastAsia"/>
          <w:sz w:val="32"/>
          <w:szCs w:val="32"/>
          <w:lang w:eastAsia="zh-CN"/>
        </w:rPr>
        <w:t>留置看护人员经费</w:t>
      </w:r>
      <w:r>
        <w:rPr>
          <w:rFonts w:ascii="仿宋_GB2312" w:eastAsia="仿宋_GB2312" w:hint="eastAsia"/>
          <w:sz w:val="32"/>
          <w:szCs w:val="32"/>
          <w:lang w:eastAsia="zh-CN"/>
        </w:rPr>
        <w:t>专项资金绩效目标表</w:t>
      </w:r>
    </w:p>
    <w:tbl>
      <w:tblPr>
        <w:tblW w:w="14100" w:type="dxa"/>
        <w:tblInd w:w="93" w:type="dxa"/>
        <w:tblLook w:val="0000"/>
      </w:tblPr>
      <w:tblGrid>
        <w:gridCol w:w="1200"/>
        <w:gridCol w:w="1650"/>
        <w:gridCol w:w="1752"/>
        <w:gridCol w:w="3483"/>
        <w:gridCol w:w="1325"/>
        <w:gridCol w:w="890"/>
        <w:gridCol w:w="2048"/>
        <w:gridCol w:w="1752"/>
      </w:tblGrid>
      <w:tr w:rsidTr="00096851">
        <w:tblPrEx>
          <w:tblW w:w="14100" w:type="dxa"/>
          <w:tblInd w:w="93" w:type="dxa"/>
          <w:tblLook w:val="0000"/>
        </w:tblPrEx>
        <w:trPr>
          <w:trHeight w:val="300"/>
        </w:trPr>
        <w:tc>
          <w:tcPr>
            <w:tcW w:w="1200" w:type="dxa"/>
            <w:vMerge w:val="restart"/>
            <w:tcBorders>
              <w:top w:val="single" w:sz="4" w:space="0" w:color="auto"/>
              <w:left w:val="single" w:sz="4" w:space="0" w:color="auto"/>
              <w:bottom w:val="single" w:sz="4" w:space="0" w:color="auto"/>
              <w:right w:val="single" w:sz="4" w:space="0" w:color="auto"/>
            </w:tcBorders>
            <w:noWrap/>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绩效目标</w:t>
            </w:r>
          </w:p>
        </w:tc>
        <w:tc>
          <w:tcPr>
            <w:tcW w:w="1650" w:type="dxa"/>
            <w:tcBorders>
              <w:top w:val="single" w:sz="4" w:space="0" w:color="auto"/>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目标</w:t>
            </w:r>
            <w:r w:rsidRPr="00096851">
              <w:rPr>
                <w:rFonts w:ascii="宋体" w:hAnsi="宋体" w:cs="宋体"/>
                <w:kern w:val="0"/>
                <w:sz w:val="18"/>
                <w:szCs w:val="18"/>
              </w:rPr>
              <w:t>1</w:t>
            </w:r>
          </w:p>
        </w:tc>
        <w:tc>
          <w:tcPr>
            <w:tcW w:w="11250" w:type="dxa"/>
            <w:gridSpan w:val="6"/>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人员经费中额保障到位</w:t>
            </w:r>
          </w:p>
        </w:tc>
      </w:tr>
      <w:tr w:rsidTr="00096851">
        <w:tblPrEx>
          <w:tblW w:w="14100" w:type="dxa"/>
          <w:tblInd w:w="93" w:type="dxa"/>
          <w:tblLook w:val="0000"/>
        </w:tblPrEx>
        <w:trPr>
          <w:trHeight w:val="300"/>
        </w:trPr>
        <w:tc>
          <w:tcPr>
            <w:tcW w:w="1200" w:type="dxa"/>
            <w:vMerge/>
            <w:tcBorders>
              <w:top w:val="single" w:sz="4" w:space="0" w:color="auto"/>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目标</w:t>
            </w:r>
            <w:r w:rsidRPr="00096851">
              <w:rPr>
                <w:rFonts w:ascii="宋体" w:hAnsi="宋体" w:cs="宋体"/>
                <w:kern w:val="0"/>
                <w:sz w:val="18"/>
                <w:szCs w:val="18"/>
              </w:rPr>
              <w:t>2</w:t>
            </w:r>
          </w:p>
        </w:tc>
        <w:tc>
          <w:tcPr>
            <w:tcW w:w="11250" w:type="dxa"/>
            <w:gridSpan w:val="6"/>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完成留置看护任务</w:t>
            </w:r>
          </w:p>
        </w:tc>
      </w:tr>
      <w:tr w:rsidTr="00096851">
        <w:tblPrEx>
          <w:tblW w:w="14100" w:type="dxa"/>
          <w:tblInd w:w="93" w:type="dxa"/>
          <w:tblLook w:val="0000"/>
        </w:tblPrEx>
        <w:trPr>
          <w:trHeight w:val="375"/>
        </w:trPr>
        <w:tc>
          <w:tcPr>
            <w:tcW w:w="1200" w:type="dxa"/>
            <w:vMerge w:val="restart"/>
            <w:tcBorders>
              <w:top w:val="nil"/>
              <w:left w:val="single" w:sz="4" w:space="0" w:color="auto"/>
              <w:bottom w:val="single" w:sz="4" w:space="0" w:color="auto"/>
              <w:right w:val="single" w:sz="4" w:space="0" w:color="auto"/>
            </w:tcBorders>
            <w:noWrap/>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一级指标</w:t>
            </w:r>
          </w:p>
        </w:tc>
        <w:tc>
          <w:tcPr>
            <w:tcW w:w="1650" w:type="dxa"/>
            <w:vMerge w:val="restart"/>
            <w:tcBorders>
              <w:top w:val="nil"/>
              <w:left w:val="single" w:sz="4" w:space="0" w:color="auto"/>
              <w:bottom w:val="single" w:sz="4" w:space="0" w:color="auto"/>
              <w:right w:val="single" w:sz="4" w:space="0" w:color="auto"/>
            </w:tcBorders>
            <w:noWrap/>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二级指标</w:t>
            </w:r>
          </w:p>
        </w:tc>
        <w:tc>
          <w:tcPr>
            <w:tcW w:w="1752" w:type="dxa"/>
            <w:vMerge w:val="restart"/>
            <w:tcBorders>
              <w:top w:val="nil"/>
              <w:left w:val="single" w:sz="4" w:space="0" w:color="auto"/>
              <w:bottom w:val="single" w:sz="4" w:space="0" w:color="auto"/>
              <w:right w:val="single" w:sz="4" w:space="0" w:color="auto"/>
            </w:tcBorders>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三级指标</w:t>
            </w:r>
          </w:p>
        </w:tc>
        <w:tc>
          <w:tcPr>
            <w:tcW w:w="3483" w:type="dxa"/>
            <w:vMerge w:val="restart"/>
            <w:tcBorders>
              <w:top w:val="single" w:sz="4" w:space="0" w:color="auto"/>
              <w:left w:val="single" w:sz="4" w:space="0" w:color="auto"/>
              <w:bottom w:val="single" w:sz="4" w:space="0" w:color="auto"/>
              <w:right w:val="single" w:sz="4" w:space="0" w:color="auto"/>
            </w:tcBorders>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绩效指标描述</w:t>
            </w:r>
          </w:p>
        </w:tc>
        <w:tc>
          <w:tcPr>
            <w:tcW w:w="4263" w:type="dxa"/>
            <w:gridSpan w:val="3"/>
            <w:tcBorders>
              <w:top w:val="single" w:sz="4" w:space="0" w:color="auto"/>
              <w:left w:val="nil"/>
              <w:bottom w:val="single" w:sz="4" w:space="0" w:color="auto"/>
              <w:right w:val="single" w:sz="4" w:space="0" w:color="auto"/>
            </w:tcBorders>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指标值</w:t>
            </w:r>
          </w:p>
        </w:tc>
        <w:tc>
          <w:tcPr>
            <w:tcW w:w="1752" w:type="dxa"/>
            <w:vMerge w:val="restart"/>
            <w:tcBorders>
              <w:top w:val="nil"/>
              <w:left w:val="single" w:sz="4" w:space="0" w:color="auto"/>
              <w:bottom w:val="single" w:sz="4" w:space="0" w:color="auto"/>
              <w:right w:val="single" w:sz="4" w:space="0" w:color="auto"/>
            </w:tcBorders>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指标值确定依据</w:t>
            </w:r>
          </w:p>
        </w:tc>
      </w:tr>
      <w:tr w:rsidTr="00096851">
        <w:tblPrEx>
          <w:tblW w:w="14100" w:type="dxa"/>
          <w:tblInd w:w="93" w:type="dxa"/>
          <w:tblLook w:val="0000"/>
        </w:tblPrEx>
        <w:trPr>
          <w:trHeight w:val="375"/>
        </w:trPr>
        <w:tc>
          <w:tcPr>
            <w:tcW w:w="1200"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650"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752"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3483" w:type="dxa"/>
            <w:vMerge/>
            <w:tcBorders>
              <w:top w:val="single" w:sz="4" w:space="0" w:color="auto"/>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325" w:type="dxa"/>
            <w:tcBorders>
              <w:top w:val="nil"/>
              <w:left w:val="nil"/>
              <w:bottom w:val="single" w:sz="4" w:space="0" w:color="auto"/>
              <w:right w:val="single" w:sz="4" w:space="0" w:color="auto"/>
            </w:tcBorders>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符号</w:t>
            </w:r>
          </w:p>
        </w:tc>
        <w:tc>
          <w:tcPr>
            <w:tcW w:w="890" w:type="dxa"/>
            <w:tcBorders>
              <w:top w:val="nil"/>
              <w:left w:val="nil"/>
              <w:bottom w:val="single" w:sz="4" w:space="0" w:color="auto"/>
              <w:right w:val="single" w:sz="4" w:space="0" w:color="auto"/>
            </w:tcBorders>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值</w:t>
            </w:r>
          </w:p>
        </w:tc>
        <w:tc>
          <w:tcPr>
            <w:tcW w:w="2048" w:type="dxa"/>
            <w:tcBorders>
              <w:top w:val="nil"/>
              <w:left w:val="nil"/>
              <w:bottom w:val="single" w:sz="4" w:space="0" w:color="auto"/>
              <w:right w:val="single" w:sz="4" w:space="0" w:color="auto"/>
            </w:tcBorders>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单位（文字描述）</w:t>
            </w:r>
          </w:p>
        </w:tc>
        <w:tc>
          <w:tcPr>
            <w:tcW w:w="1752"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r>
      <w:tr w:rsidTr="00096851">
        <w:tblPrEx>
          <w:tblW w:w="14100" w:type="dxa"/>
          <w:tblInd w:w="93" w:type="dxa"/>
          <w:tblLook w:val="0000"/>
        </w:tblPrEx>
        <w:trPr>
          <w:trHeight w:val="375"/>
        </w:trPr>
        <w:tc>
          <w:tcPr>
            <w:tcW w:w="1200" w:type="dxa"/>
            <w:vMerge w:val="restart"/>
            <w:tcBorders>
              <w:top w:val="nil"/>
              <w:left w:val="single" w:sz="4" w:space="0" w:color="auto"/>
              <w:bottom w:val="single" w:sz="4" w:space="0" w:color="auto"/>
              <w:right w:val="single" w:sz="4" w:space="0" w:color="auto"/>
            </w:tcBorders>
            <w:noWrap/>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产出指标</w:t>
            </w: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数量指标</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覆盖率</w:t>
            </w:r>
          </w:p>
        </w:tc>
        <w:tc>
          <w:tcPr>
            <w:tcW w:w="3483" w:type="dxa"/>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发放人数占留直看护人员应发人数的比例</w:t>
            </w:r>
          </w:p>
        </w:tc>
        <w:tc>
          <w:tcPr>
            <w:tcW w:w="1325"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kern w:val="0"/>
                <w:sz w:val="18"/>
                <w:szCs w:val="18"/>
              </w:rPr>
              <w:t>=</w:t>
            </w:r>
          </w:p>
        </w:tc>
        <w:tc>
          <w:tcPr>
            <w:tcW w:w="890" w:type="dxa"/>
            <w:tcBorders>
              <w:top w:val="nil"/>
              <w:left w:val="nil"/>
              <w:bottom w:val="single" w:sz="4" w:space="0" w:color="auto"/>
              <w:right w:val="single" w:sz="4" w:space="0" w:color="auto"/>
            </w:tcBorders>
            <w:noWrap/>
            <w:vAlign w:val="center"/>
          </w:tcPr>
          <w:p w:rsidR="00FF698C" w:rsidRPr="00096851" w:rsidP="00096851">
            <w:pPr>
              <w:widowControl/>
              <w:jc w:val="right"/>
              <w:rPr>
                <w:rFonts w:ascii="宋体" w:cs="宋体"/>
                <w:kern w:val="0"/>
                <w:sz w:val="18"/>
                <w:szCs w:val="18"/>
              </w:rPr>
            </w:pPr>
            <w:r w:rsidRPr="00096851">
              <w:rPr>
                <w:rFonts w:ascii="宋体" w:hAnsi="宋体" w:cs="宋体"/>
                <w:kern w:val="0"/>
                <w:sz w:val="18"/>
                <w:szCs w:val="18"/>
              </w:rPr>
              <w:t>100.00</w:t>
            </w:r>
          </w:p>
        </w:tc>
        <w:tc>
          <w:tcPr>
            <w:tcW w:w="2048"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发放人数等于应发人数</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覆盖率</w:t>
            </w:r>
          </w:p>
        </w:tc>
      </w:tr>
      <w:tr w:rsidTr="00096851">
        <w:tblPrEx>
          <w:tblW w:w="14100" w:type="dxa"/>
          <w:tblInd w:w="93" w:type="dxa"/>
          <w:tblLook w:val="0000"/>
        </w:tblPrEx>
        <w:trPr>
          <w:trHeight w:val="375"/>
        </w:trPr>
        <w:tc>
          <w:tcPr>
            <w:tcW w:w="1200"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时效指标</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完成率</w:t>
            </w:r>
          </w:p>
        </w:tc>
        <w:tc>
          <w:tcPr>
            <w:tcW w:w="3483" w:type="dxa"/>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全面完成本年度留置看护任务</w:t>
            </w:r>
          </w:p>
        </w:tc>
        <w:tc>
          <w:tcPr>
            <w:tcW w:w="1325"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kern w:val="0"/>
                <w:sz w:val="18"/>
                <w:szCs w:val="18"/>
              </w:rPr>
              <w:t>&gt;=</w:t>
            </w:r>
          </w:p>
        </w:tc>
        <w:tc>
          <w:tcPr>
            <w:tcW w:w="890" w:type="dxa"/>
            <w:tcBorders>
              <w:top w:val="nil"/>
              <w:left w:val="nil"/>
              <w:bottom w:val="single" w:sz="4" w:space="0" w:color="auto"/>
              <w:right w:val="single" w:sz="4" w:space="0" w:color="auto"/>
            </w:tcBorders>
            <w:noWrap/>
            <w:vAlign w:val="center"/>
          </w:tcPr>
          <w:p w:rsidR="00FF698C" w:rsidRPr="00096851" w:rsidP="00096851">
            <w:pPr>
              <w:widowControl/>
              <w:jc w:val="right"/>
              <w:rPr>
                <w:rFonts w:ascii="宋体" w:cs="宋体"/>
                <w:kern w:val="0"/>
                <w:sz w:val="18"/>
                <w:szCs w:val="18"/>
              </w:rPr>
            </w:pPr>
            <w:r w:rsidRPr="00096851">
              <w:rPr>
                <w:rFonts w:ascii="宋体" w:hAnsi="宋体" w:cs="宋体"/>
                <w:kern w:val="0"/>
                <w:sz w:val="18"/>
                <w:szCs w:val="18"/>
              </w:rPr>
              <w:t>95.00</w:t>
            </w:r>
          </w:p>
        </w:tc>
        <w:tc>
          <w:tcPr>
            <w:tcW w:w="2048"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较好的完成留置看护任务</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任伤完成率</w:t>
            </w:r>
          </w:p>
        </w:tc>
      </w:tr>
      <w:tr w:rsidTr="00096851">
        <w:tblPrEx>
          <w:tblW w:w="14100" w:type="dxa"/>
          <w:tblInd w:w="93" w:type="dxa"/>
          <w:tblLook w:val="0000"/>
        </w:tblPrEx>
        <w:trPr>
          <w:trHeight w:val="375"/>
        </w:trPr>
        <w:tc>
          <w:tcPr>
            <w:tcW w:w="1200"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3483" w:type="dxa"/>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325"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890" w:type="dxa"/>
            <w:tcBorders>
              <w:top w:val="nil"/>
              <w:left w:val="nil"/>
              <w:bottom w:val="single" w:sz="4" w:space="0" w:color="auto"/>
              <w:right w:val="single" w:sz="4" w:space="0" w:color="auto"/>
            </w:tcBorders>
            <w:noWrap/>
            <w:vAlign w:val="center"/>
          </w:tcPr>
          <w:p w:rsidR="00FF698C" w:rsidRPr="00096851" w:rsidP="00096851">
            <w:pPr>
              <w:widowControl/>
              <w:jc w:val="right"/>
              <w:rPr>
                <w:rFonts w:ascii="宋体" w:cs="宋体"/>
                <w:kern w:val="0"/>
                <w:sz w:val="18"/>
                <w:szCs w:val="18"/>
              </w:rPr>
            </w:pPr>
            <w:r w:rsidRPr="00096851">
              <w:rPr>
                <w:rFonts w:ascii="宋体" w:hAnsi="宋体" w:cs="宋体" w:hint="eastAsia"/>
                <w:kern w:val="0"/>
                <w:sz w:val="18"/>
                <w:szCs w:val="18"/>
              </w:rPr>
              <w:t>　</w:t>
            </w:r>
          </w:p>
        </w:tc>
        <w:tc>
          <w:tcPr>
            <w:tcW w:w="2048"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r>
      <w:tr w:rsidTr="00096851">
        <w:tblPrEx>
          <w:tblW w:w="14100" w:type="dxa"/>
          <w:tblInd w:w="93" w:type="dxa"/>
          <w:tblLook w:val="0000"/>
        </w:tblPrEx>
        <w:trPr>
          <w:trHeight w:val="375"/>
        </w:trPr>
        <w:tc>
          <w:tcPr>
            <w:tcW w:w="1200" w:type="dxa"/>
            <w:vMerge w:val="restart"/>
            <w:tcBorders>
              <w:top w:val="nil"/>
              <w:left w:val="single" w:sz="4" w:space="0" w:color="auto"/>
              <w:bottom w:val="single" w:sz="4" w:space="0" w:color="auto"/>
              <w:right w:val="single" w:sz="4" w:space="0" w:color="auto"/>
            </w:tcBorders>
            <w:noWrap/>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效果指标</w:t>
            </w: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社会效益指标</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发放率</w:t>
            </w:r>
          </w:p>
        </w:tc>
        <w:tc>
          <w:tcPr>
            <w:tcW w:w="3483" w:type="dxa"/>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所有人员经费均按时按规定范围发放</w:t>
            </w:r>
          </w:p>
        </w:tc>
        <w:tc>
          <w:tcPr>
            <w:tcW w:w="1325"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kern w:val="0"/>
                <w:sz w:val="18"/>
                <w:szCs w:val="18"/>
              </w:rPr>
              <w:t>=</w:t>
            </w:r>
          </w:p>
        </w:tc>
        <w:tc>
          <w:tcPr>
            <w:tcW w:w="890" w:type="dxa"/>
            <w:tcBorders>
              <w:top w:val="nil"/>
              <w:left w:val="nil"/>
              <w:bottom w:val="single" w:sz="4" w:space="0" w:color="auto"/>
              <w:right w:val="single" w:sz="4" w:space="0" w:color="auto"/>
            </w:tcBorders>
            <w:noWrap/>
            <w:vAlign w:val="center"/>
          </w:tcPr>
          <w:p w:rsidR="00FF698C" w:rsidRPr="00096851" w:rsidP="00096851">
            <w:pPr>
              <w:widowControl/>
              <w:jc w:val="right"/>
              <w:rPr>
                <w:rFonts w:ascii="宋体" w:cs="宋体"/>
                <w:kern w:val="0"/>
                <w:sz w:val="18"/>
                <w:szCs w:val="18"/>
              </w:rPr>
            </w:pPr>
            <w:r w:rsidRPr="00096851">
              <w:rPr>
                <w:rFonts w:ascii="宋体" w:hAnsi="宋体" w:cs="宋体"/>
                <w:kern w:val="0"/>
                <w:sz w:val="18"/>
                <w:szCs w:val="18"/>
              </w:rPr>
              <w:t>100.00</w:t>
            </w:r>
          </w:p>
        </w:tc>
        <w:tc>
          <w:tcPr>
            <w:tcW w:w="2048"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发放完成</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发放率</w:t>
            </w:r>
          </w:p>
        </w:tc>
      </w:tr>
      <w:tr w:rsidTr="00096851">
        <w:tblPrEx>
          <w:tblW w:w="14100" w:type="dxa"/>
          <w:tblInd w:w="93" w:type="dxa"/>
          <w:tblLook w:val="0000"/>
        </w:tblPrEx>
        <w:trPr>
          <w:trHeight w:val="375"/>
        </w:trPr>
        <w:tc>
          <w:tcPr>
            <w:tcW w:w="1200"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社会效益指标</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完成率</w:t>
            </w:r>
          </w:p>
        </w:tc>
        <w:tc>
          <w:tcPr>
            <w:tcW w:w="3483" w:type="dxa"/>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全面完成本年度留置看护任务</w:t>
            </w:r>
          </w:p>
        </w:tc>
        <w:tc>
          <w:tcPr>
            <w:tcW w:w="1325"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kern w:val="0"/>
                <w:sz w:val="18"/>
                <w:szCs w:val="18"/>
              </w:rPr>
              <w:t>&gt;=</w:t>
            </w:r>
          </w:p>
        </w:tc>
        <w:tc>
          <w:tcPr>
            <w:tcW w:w="890" w:type="dxa"/>
            <w:tcBorders>
              <w:top w:val="nil"/>
              <w:left w:val="nil"/>
              <w:bottom w:val="single" w:sz="4" w:space="0" w:color="auto"/>
              <w:right w:val="single" w:sz="4" w:space="0" w:color="auto"/>
            </w:tcBorders>
            <w:noWrap/>
            <w:vAlign w:val="center"/>
          </w:tcPr>
          <w:p w:rsidR="00FF698C" w:rsidRPr="00096851" w:rsidP="00096851">
            <w:pPr>
              <w:widowControl/>
              <w:jc w:val="right"/>
              <w:rPr>
                <w:rFonts w:ascii="宋体" w:cs="宋体"/>
                <w:kern w:val="0"/>
                <w:sz w:val="18"/>
                <w:szCs w:val="18"/>
              </w:rPr>
            </w:pPr>
            <w:r w:rsidRPr="00096851">
              <w:rPr>
                <w:rFonts w:ascii="宋体" w:cs="宋体"/>
                <w:kern w:val="0"/>
                <w:sz w:val="18"/>
                <w:szCs w:val="18"/>
              </w:rPr>
              <w:t>0.00</w:t>
            </w:r>
          </w:p>
        </w:tc>
        <w:tc>
          <w:tcPr>
            <w:tcW w:w="2048"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较好的完成留置看护任务</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任伤完成率</w:t>
            </w:r>
          </w:p>
        </w:tc>
      </w:tr>
      <w:tr w:rsidTr="00096851">
        <w:tblPrEx>
          <w:tblW w:w="14100" w:type="dxa"/>
          <w:tblInd w:w="93" w:type="dxa"/>
          <w:tblLook w:val="0000"/>
        </w:tblPrEx>
        <w:trPr>
          <w:trHeight w:val="375"/>
        </w:trPr>
        <w:tc>
          <w:tcPr>
            <w:tcW w:w="1200"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3483" w:type="dxa"/>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325"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890" w:type="dxa"/>
            <w:tcBorders>
              <w:top w:val="nil"/>
              <w:left w:val="nil"/>
              <w:bottom w:val="single" w:sz="4" w:space="0" w:color="auto"/>
              <w:right w:val="single" w:sz="4" w:space="0" w:color="auto"/>
            </w:tcBorders>
            <w:noWrap/>
            <w:vAlign w:val="center"/>
          </w:tcPr>
          <w:p w:rsidR="00FF698C" w:rsidRPr="00096851" w:rsidP="00096851">
            <w:pPr>
              <w:widowControl/>
              <w:jc w:val="right"/>
              <w:rPr>
                <w:rFonts w:ascii="宋体" w:cs="宋体"/>
                <w:kern w:val="0"/>
                <w:sz w:val="18"/>
                <w:szCs w:val="18"/>
              </w:rPr>
            </w:pPr>
            <w:r w:rsidRPr="00096851">
              <w:rPr>
                <w:rFonts w:ascii="宋体" w:hAnsi="宋体" w:cs="宋体" w:hint="eastAsia"/>
                <w:kern w:val="0"/>
                <w:sz w:val="18"/>
                <w:szCs w:val="18"/>
              </w:rPr>
              <w:t>　</w:t>
            </w:r>
          </w:p>
        </w:tc>
        <w:tc>
          <w:tcPr>
            <w:tcW w:w="2048"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r>
      <w:tr w:rsidTr="00096851">
        <w:tblPrEx>
          <w:tblW w:w="14100" w:type="dxa"/>
          <w:tblInd w:w="93" w:type="dxa"/>
          <w:tblLook w:val="0000"/>
        </w:tblPrEx>
        <w:trPr>
          <w:trHeight w:val="375"/>
        </w:trPr>
        <w:tc>
          <w:tcPr>
            <w:tcW w:w="1200" w:type="dxa"/>
            <w:vMerge w:val="restart"/>
            <w:tcBorders>
              <w:top w:val="nil"/>
              <w:left w:val="single" w:sz="4" w:space="0" w:color="auto"/>
              <w:bottom w:val="single" w:sz="4" w:space="0" w:color="auto"/>
              <w:right w:val="single" w:sz="4" w:space="0" w:color="auto"/>
            </w:tcBorders>
            <w:noWrap/>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满意度指标</w:t>
            </w: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center"/>
              <w:rPr>
                <w:rFonts w:ascii="宋体" w:cs="宋体"/>
                <w:kern w:val="0"/>
                <w:sz w:val="18"/>
                <w:szCs w:val="18"/>
              </w:rPr>
            </w:pPr>
            <w:r w:rsidRPr="00096851">
              <w:rPr>
                <w:rFonts w:ascii="宋体" w:hAnsi="宋体" w:cs="宋体" w:hint="eastAsia"/>
                <w:kern w:val="0"/>
                <w:sz w:val="18"/>
                <w:szCs w:val="18"/>
              </w:rPr>
              <w:t>服务对象满意度指标</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满意度</w:t>
            </w:r>
          </w:p>
        </w:tc>
        <w:tc>
          <w:tcPr>
            <w:tcW w:w="3483" w:type="dxa"/>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对发放情况基本满意，提高生活水平</w:t>
            </w:r>
          </w:p>
        </w:tc>
        <w:tc>
          <w:tcPr>
            <w:tcW w:w="1325"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kern w:val="0"/>
                <w:sz w:val="18"/>
                <w:szCs w:val="18"/>
              </w:rPr>
              <w:t>=</w:t>
            </w:r>
          </w:p>
        </w:tc>
        <w:tc>
          <w:tcPr>
            <w:tcW w:w="890" w:type="dxa"/>
            <w:tcBorders>
              <w:top w:val="nil"/>
              <w:left w:val="nil"/>
              <w:bottom w:val="single" w:sz="4" w:space="0" w:color="auto"/>
              <w:right w:val="single" w:sz="4" w:space="0" w:color="auto"/>
            </w:tcBorders>
            <w:noWrap/>
            <w:vAlign w:val="center"/>
          </w:tcPr>
          <w:p w:rsidR="00FF698C" w:rsidRPr="00096851" w:rsidP="00096851">
            <w:pPr>
              <w:widowControl/>
              <w:jc w:val="right"/>
              <w:rPr>
                <w:rFonts w:ascii="宋体" w:cs="宋体"/>
                <w:kern w:val="0"/>
                <w:sz w:val="18"/>
                <w:szCs w:val="18"/>
              </w:rPr>
            </w:pPr>
            <w:r w:rsidRPr="00096851">
              <w:rPr>
                <w:rFonts w:ascii="宋体" w:hAnsi="宋体" w:cs="宋体"/>
                <w:kern w:val="0"/>
                <w:sz w:val="18"/>
                <w:szCs w:val="18"/>
              </w:rPr>
              <w:t>100.00</w:t>
            </w:r>
          </w:p>
        </w:tc>
        <w:tc>
          <w:tcPr>
            <w:tcW w:w="2048"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满意度提升</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满意度</w:t>
            </w:r>
          </w:p>
        </w:tc>
      </w:tr>
      <w:tr w:rsidTr="00096851">
        <w:tblPrEx>
          <w:tblW w:w="14100" w:type="dxa"/>
          <w:tblInd w:w="93" w:type="dxa"/>
          <w:tblLook w:val="0000"/>
        </w:tblPrEx>
        <w:trPr>
          <w:trHeight w:val="300"/>
        </w:trPr>
        <w:tc>
          <w:tcPr>
            <w:tcW w:w="1200"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3483" w:type="dxa"/>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325"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890" w:type="dxa"/>
            <w:tcBorders>
              <w:top w:val="nil"/>
              <w:left w:val="nil"/>
              <w:bottom w:val="single" w:sz="4" w:space="0" w:color="auto"/>
              <w:right w:val="single" w:sz="4" w:space="0" w:color="auto"/>
            </w:tcBorders>
            <w:noWrap/>
            <w:vAlign w:val="center"/>
          </w:tcPr>
          <w:p w:rsidR="00FF698C" w:rsidRPr="00096851" w:rsidP="00096851">
            <w:pPr>
              <w:widowControl/>
              <w:jc w:val="right"/>
              <w:rPr>
                <w:rFonts w:ascii="宋体" w:cs="宋体"/>
                <w:kern w:val="0"/>
                <w:sz w:val="18"/>
                <w:szCs w:val="18"/>
              </w:rPr>
            </w:pPr>
            <w:r w:rsidRPr="00096851">
              <w:rPr>
                <w:rFonts w:ascii="宋体" w:hAnsi="宋体" w:cs="宋体" w:hint="eastAsia"/>
                <w:kern w:val="0"/>
                <w:sz w:val="18"/>
                <w:szCs w:val="18"/>
              </w:rPr>
              <w:t>　</w:t>
            </w:r>
          </w:p>
        </w:tc>
        <w:tc>
          <w:tcPr>
            <w:tcW w:w="2048"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r>
      <w:tr w:rsidTr="00096851">
        <w:tblPrEx>
          <w:tblW w:w="14100" w:type="dxa"/>
          <w:tblInd w:w="93" w:type="dxa"/>
          <w:tblLook w:val="0000"/>
        </w:tblPrEx>
        <w:trPr>
          <w:trHeight w:val="300"/>
        </w:trPr>
        <w:tc>
          <w:tcPr>
            <w:tcW w:w="1200"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3483" w:type="dxa"/>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325"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890" w:type="dxa"/>
            <w:tcBorders>
              <w:top w:val="nil"/>
              <w:left w:val="nil"/>
              <w:bottom w:val="single" w:sz="4" w:space="0" w:color="auto"/>
              <w:right w:val="single" w:sz="4" w:space="0" w:color="auto"/>
            </w:tcBorders>
            <w:noWrap/>
            <w:vAlign w:val="center"/>
          </w:tcPr>
          <w:p w:rsidR="00FF698C" w:rsidRPr="00096851" w:rsidP="00096851">
            <w:pPr>
              <w:widowControl/>
              <w:jc w:val="right"/>
              <w:rPr>
                <w:rFonts w:ascii="宋体" w:cs="宋体"/>
                <w:kern w:val="0"/>
                <w:sz w:val="18"/>
                <w:szCs w:val="18"/>
              </w:rPr>
            </w:pPr>
            <w:r w:rsidRPr="00096851">
              <w:rPr>
                <w:rFonts w:ascii="宋体" w:hAnsi="宋体" w:cs="宋体" w:hint="eastAsia"/>
                <w:kern w:val="0"/>
                <w:sz w:val="18"/>
                <w:szCs w:val="18"/>
              </w:rPr>
              <w:t>　</w:t>
            </w:r>
          </w:p>
        </w:tc>
        <w:tc>
          <w:tcPr>
            <w:tcW w:w="2048"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r>
    </w:tbl>
    <w:p w:rsidR="00FF698C" w:rsidP="00100510">
      <w:pPr>
        <w:pStyle w:val="Normal0"/>
        <w:rPr>
          <w:rFonts w:ascii="仿宋_GB2312" w:eastAsia="仿宋_GB2312"/>
          <w:sz w:val="32"/>
          <w:szCs w:val="32"/>
          <w:lang w:eastAsia="zh-CN"/>
        </w:rPr>
      </w:pPr>
    </w:p>
    <w:p w:rsidR="00FF698C" w:rsidP="00100510">
      <w:pPr>
        <w:pStyle w:val="Normal0"/>
        <w:rPr>
          <w:rFonts w:ascii="仿宋_GB2312" w:eastAsia="仿宋_GB2312"/>
          <w:sz w:val="32"/>
          <w:szCs w:val="32"/>
          <w:lang w:eastAsia="zh-CN"/>
        </w:rPr>
      </w:pPr>
    </w:p>
    <w:p w:rsidR="00FF698C" w:rsidP="00100510">
      <w:pPr>
        <w:pStyle w:val="Normal0"/>
        <w:rPr>
          <w:rFonts w:ascii="仿宋_GB2312" w:eastAsia="仿宋_GB2312"/>
          <w:sz w:val="32"/>
          <w:szCs w:val="32"/>
          <w:lang w:eastAsia="zh-CN"/>
        </w:rPr>
      </w:pPr>
    </w:p>
    <w:p w:rsidR="00FF698C" w:rsidRPr="00096851" w:rsidP="00100510">
      <w:pPr>
        <w:pStyle w:val="Normal0"/>
        <w:rPr>
          <w:rFonts w:ascii="仿宋_GB2312" w:eastAsia="仿宋_GB2312"/>
          <w:sz w:val="32"/>
          <w:szCs w:val="32"/>
          <w:lang w:eastAsia="zh-CN"/>
        </w:rPr>
      </w:pPr>
      <w:r>
        <w:rPr>
          <w:rFonts w:ascii="仿宋_GB2312" w:eastAsia="仿宋_GB2312"/>
          <w:sz w:val="32"/>
          <w:szCs w:val="32"/>
          <w:lang w:eastAsia="zh-CN"/>
        </w:rPr>
        <w:t>3</w:t>
      </w:r>
      <w:r>
        <w:rPr>
          <w:rFonts w:ascii="仿宋_GB2312" w:eastAsia="仿宋_GB2312" w:hint="eastAsia"/>
          <w:sz w:val="32"/>
          <w:szCs w:val="32"/>
          <w:lang w:eastAsia="zh-CN"/>
        </w:rPr>
        <w:t>、</w:t>
      </w:r>
      <w:r w:rsidRPr="00096851">
        <w:rPr>
          <w:rFonts w:ascii="仿宋_GB2312" w:eastAsia="仿宋_GB2312" w:hint="eastAsia"/>
          <w:sz w:val="32"/>
          <w:szCs w:val="32"/>
          <w:lang w:eastAsia="zh-CN"/>
        </w:rPr>
        <w:t>天网工程一期、二期网络租赁费</w:t>
      </w:r>
      <w:r>
        <w:rPr>
          <w:rFonts w:ascii="仿宋_GB2312" w:eastAsia="仿宋_GB2312" w:hint="eastAsia"/>
          <w:sz w:val="32"/>
          <w:szCs w:val="32"/>
          <w:lang w:eastAsia="zh-CN"/>
        </w:rPr>
        <w:t>专项资金绩效目标表</w:t>
      </w:r>
    </w:p>
    <w:tbl>
      <w:tblPr>
        <w:tblW w:w="14100" w:type="dxa"/>
        <w:tblInd w:w="93" w:type="dxa"/>
        <w:tblLook w:val="0000"/>
      </w:tblPr>
      <w:tblGrid>
        <w:gridCol w:w="1201"/>
        <w:gridCol w:w="1650"/>
        <w:gridCol w:w="1752"/>
        <w:gridCol w:w="3484"/>
        <w:gridCol w:w="1325"/>
        <w:gridCol w:w="887"/>
        <w:gridCol w:w="2049"/>
        <w:gridCol w:w="1752"/>
      </w:tblGrid>
      <w:tr w:rsidTr="00096851">
        <w:tblPrEx>
          <w:tblW w:w="14100" w:type="dxa"/>
          <w:tblInd w:w="93" w:type="dxa"/>
          <w:tblLook w:val="0000"/>
        </w:tblPrEx>
        <w:trPr>
          <w:trHeight w:val="300"/>
        </w:trPr>
        <w:tc>
          <w:tcPr>
            <w:tcW w:w="1201" w:type="dxa"/>
            <w:vMerge w:val="restart"/>
            <w:tcBorders>
              <w:top w:val="single" w:sz="4" w:space="0" w:color="auto"/>
              <w:left w:val="single" w:sz="4" w:space="0" w:color="auto"/>
              <w:bottom w:val="single" w:sz="4" w:space="0" w:color="auto"/>
              <w:right w:val="single" w:sz="4" w:space="0" w:color="auto"/>
            </w:tcBorders>
            <w:noWrap/>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绩效目标</w:t>
            </w:r>
          </w:p>
        </w:tc>
        <w:tc>
          <w:tcPr>
            <w:tcW w:w="1650" w:type="dxa"/>
            <w:tcBorders>
              <w:top w:val="single" w:sz="4" w:space="0" w:color="auto"/>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目标</w:t>
            </w:r>
            <w:r w:rsidRPr="00096851">
              <w:rPr>
                <w:rFonts w:ascii="宋体" w:hAnsi="宋体" w:cs="宋体"/>
                <w:kern w:val="0"/>
                <w:sz w:val="18"/>
                <w:szCs w:val="18"/>
              </w:rPr>
              <w:t>1</w:t>
            </w:r>
          </w:p>
        </w:tc>
        <w:tc>
          <w:tcPr>
            <w:tcW w:w="11249" w:type="dxa"/>
            <w:gridSpan w:val="6"/>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项目运行正常，社会治安防范能力提高</w:t>
            </w:r>
          </w:p>
        </w:tc>
      </w:tr>
      <w:tr w:rsidTr="00096851">
        <w:tblPrEx>
          <w:tblW w:w="14100" w:type="dxa"/>
          <w:tblInd w:w="93" w:type="dxa"/>
          <w:tblLook w:val="0000"/>
        </w:tblPrEx>
        <w:trPr>
          <w:trHeight w:val="300"/>
        </w:trPr>
        <w:tc>
          <w:tcPr>
            <w:tcW w:w="1201" w:type="dxa"/>
            <w:vMerge/>
            <w:tcBorders>
              <w:top w:val="single" w:sz="4" w:space="0" w:color="auto"/>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目标</w:t>
            </w:r>
            <w:r w:rsidRPr="00096851">
              <w:rPr>
                <w:rFonts w:ascii="宋体" w:hAnsi="宋体" w:cs="宋体"/>
                <w:kern w:val="0"/>
                <w:sz w:val="18"/>
                <w:szCs w:val="18"/>
              </w:rPr>
              <w:t>2</w:t>
            </w:r>
          </w:p>
        </w:tc>
        <w:tc>
          <w:tcPr>
            <w:tcW w:w="11249" w:type="dxa"/>
            <w:gridSpan w:val="6"/>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群众安全感提升</w:t>
            </w:r>
          </w:p>
        </w:tc>
      </w:tr>
      <w:tr w:rsidTr="00096851">
        <w:tblPrEx>
          <w:tblW w:w="14100" w:type="dxa"/>
          <w:tblInd w:w="93" w:type="dxa"/>
          <w:tblLook w:val="0000"/>
        </w:tblPrEx>
        <w:trPr>
          <w:trHeight w:val="375"/>
        </w:trPr>
        <w:tc>
          <w:tcPr>
            <w:tcW w:w="1201" w:type="dxa"/>
            <w:vMerge w:val="restart"/>
            <w:tcBorders>
              <w:top w:val="nil"/>
              <w:left w:val="single" w:sz="4" w:space="0" w:color="auto"/>
              <w:bottom w:val="single" w:sz="4" w:space="0" w:color="auto"/>
              <w:right w:val="single" w:sz="4" w:space="0" w:color="auto"/>
            </w:tcBorders>
            <w:noWrap/>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一级指标</w:t>
            </w:r>
          </w:p>
        </w:tc>
        <w:tc>
          <w:tcPr>
            <w:tcW w:w="1650" w:type="dxa"/>
            <w:vMerge w:val="restart"/>
            <w:tcBorders>
              <w:top w:val="nil"/>
              <w:left w:val="single" w:sz="4" w:space="0" w:color="auto"/>
              <w:bottom w:val="single" w:sz="4" w:space="0" w:color="auto"/>
              <w:right w:val="single" w:sz="4" w:space="0" w:color="auto"/>
            </w:tcBorders>
            <w:noWrap/>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二级指标</w:t>
            </w:r>
          </w:p>
        </w:tc>
        <w:tc>
          <w:tcPr>
            <w:tcW w:w="1752" w:type="dxa"/>
            <w:vMerge w:val="restart"/>
            <w:tcBorders>
              <w:top w:val="nil"/>
              <w:left w:val="single" w:sz="4" w:space="0" w:color="auto"/>
              <w:bottom w:val="single" w:sz="4" w:space="0" w:color="auto"/>
              <w:right w:val="single" w:sz="4" w:space="0" w:color="auto"/>
            </w:tcBorders>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三级指标</w:t>
            </w:r>
          </w:p>
        </w:tc>
        <w:tc>
          <w:tcPr>
            <w:tcW w:w="3484" w:type="dxa"/>
            <w:vMerge w:val="restart"/>
            <w:tcBorders>
              <w:top w:val="single" w:sz="4" w:space="0" w:color="auto"/>
              <w:left w:val="single" w:sz="4" w:space="0" w:color="auto"/>
              <w:bottom w:val="single" w:sz="4" w:space="0" w:color="auto"/>
              <w:right w:val="single" w:sz="4" w:space="0" w:color="auto"/>
            </w:tcBorders>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绩效指标描述</w:t>
            </w:r>
          </w:p>
        </w:tc>
        <w:tc>
          <w:tcPr>
            <w:tcW w:w="4261" w:type="dxa"/>
            <w:gridSpan w:val="3"/>
            <w:tcBorders>
              <w:top w:val="single" w:sz="4" w:space="0" w:color="auto"/>
              <w:left w:val="nil"/>
              <w:bottom w:val="single" w:sz="4" w:space="0" w:color="auto"/>
              <w:right w:val="single" w:sz="4" w:space="0" w:color="auto"/>
            </w:tcBorders>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指标值</w:t>
            </w:r>
          </w:p>
        </w:tc>
        <w:tc>
          <w:tcPr>
            <w:tcW w:w="1752" w:type="dxa"/>
            <w:vMerge w:val="restart"/>
            <w:tcBorders>
              <w:top w:val="nil"/>
              <w:left w:val="single" w:sz="4" w:space="0" w:color="auto"/>
              <w:bottom w:val="single" w:sz="4" w:space="0" w:color="auto"/>
              <w:right w:val="single" w:sz="4" w:space="0" w:color="auto"/>
            </w:tcBorders>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指标值确定依据</w:t>
            </w:r>
          </w:p>
        </w:tc>
      </w:tr>
      <w:tr w:rsidTr="00096851">
        <w:tblPrEx>
          <w:tblW w:w="14100" w:type="dxa"/>
          <w:tblInd w:w="93" w:type="dxa"/>
          <w:tblLook w:val="0000"/>
        </w:tblPrEx>
        <w:trPr>
          <w:trHeight w:val="375"/>
        </w:trPr>
        <w:tc>
          <w:tcPr>
            <w:tcW w:w="1201"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650"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752"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3484" w:type="dxa"/>
            <w:vMerge/>
            <w:tcBorders>
              <w:top w:val="single" w:sz="4" w:space="0" w:color="auto"/>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325" w:type="dxa"/>
            <w:tcBorders>
              <w:top w:val="nil"/>
              <w:left w:val="nil"/>
              <w:bottom w:val="single" w:sz="4" w:space="0" w:color="auto"/>
              <w:right w:val="single" w:sz="4" w:space="0" w:color="auto"/>
            </w:tcBorders>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符号</w:t>
            </w:r>
          </w:p>
        </w:tc>
        <w:tc>
          <w:tcPr>
            <w:tcW w:w="887" w:type="dxa"/>
            <w:tcBorders>
              <w:top w:val="nil"/>
              <w:left w:val="nil"/>
              <w:bottom w:val="single" w:sz="4" w:space="0" w:color="auto"/>
              <w:right w:val="single" w:sz="4" w:space="0" w:color="auto"/>
            </w:tcBorders>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值</w:t>
            </w:r>
          </w:p>
        </w:tc>
        <w:tc>
          <w:tcPr>
            <w:tcW w:w="2049" w:type="dxa"/>
            <w:tcBorders>
              <w:top w:val="nil"/>
              <w:left w:val="nil"/>
              <w:bottom w:val="single" w:sz="4" w:space="0" w:color="auto"/>
              <w:right w:val="single" w:sz="4" w:space="0" w:color="auto"/>
            </w:tcBorders>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单位（文字描述）</w:t>
            </w:r>
          </w:p>
        </w:tc>
        <w:tc>
          <w:tcPr>
            <w:tcW w:w="1752"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r>
      <w:tr w:rsidTr="00096851">
        <w:tblPrEx>
          <w:tblW w:w="14100" w:type="dxa"/>
          <w:tblInd w:w="93" w:type="dxa"/>
          <w:tblLook w:val="0000"/>
        </w:tblPrEx>
        <w:trPr>
          <w:trHeight w:val="855"/>
        </w:trPr>
        <w:tc>
          <w:tcPr>
            <w:tcW w:w="1201" w:type="dxa"/>
            <w:vMerge w:val="restart"/>
            <w:tcBorders>
              <w:top w:val="nil"/>
              <w:left w:val="single" w:sz="4" w:space="0" w:color="auto"/>
              <w:bottom w:val="single" w:sz="4" w:space="0" w:color="auto"/>
              <w:right w:val="single" w:sz="4" w:space="0" w:color="auto"/>
            </w:tcBorders>
            <w:noWrap/>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产出指标</w:t>
            </w: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时效指标</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完成率</w:t>
            </w:r>
          </w:p>
        </w:tc>
        <w:tc>
          <w:tcPr>
            <w:tcW w:w="3484" w:type="dxa"/>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按照要求和计划完成研究任务的项目在所有立项项目中的比例（百分比）</w:t>
            </w:r>
          </w:p>
        </w:tc>
        <w:tc>
          <w:tcPr>
            <w:tcW w:w="1325"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kern w:val="0"/>
                <w:sz w:val="18"/>
                <w:szCs w:val="18"/>
              </w:rPr>
              <w:t>&gt;=</w:t>
            </w:r>
          </w:p>
        </w:tc>
        <w:tc>
          <w:tcPr>
            <w:tcW w:w="887" w:type="dxa"/>
            <w:tcBorders>
              <w:top w:val="nil"/>
              <w:left w:val="nil"/>
              <w:bottom w:val="single" w:sz="4" w:space="0" w:color="auto"/>
              <w:right w:val="single" w:sz="4" w:space="0" w:color="auto"/>
            </w:tcBorders>
            <w:noWrap/>
            <w:vAlign w:val="center"/>
          </w:tcPr>
          <w:p w:rsidR="00FF698C" w:rsidRPr="00096851" w:rsidP="00096851">
            <w:pPr>
              <w:widowControl/>
              <w:jc w:val="right"/>
              <w:rPr>
                <w:rFonts w:ascii="宋体" w:cs="宋体"/>
                <w:kern w:val="0"/>
                <w:sz w:val="18"/>
                <w:szCs w:val="18"/>
              </w:rPr>
            </w:pPr>
            <w:r w:rsidRPr="00096851">
              <w:rPr>
                <w:rFonts w:ascii="宋体" w:hAnsi="宋体" w:cs="宋体"/>
                <w:kern w:val="0"/>
                <w:sz w:val="18"/>
                <w:szCs w:val="18"/>
              </w:rPr>
              <w:t>70.00</w:t>
            </w:r>
          </w:p>
        </w:tc>
        <w:tc>
          <w:tcPr>
            <w:tcW w:w="2049"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核心区不移定因素降低</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核心区不稳定因素降低率</w:t>
            </w:r>
          </w:p>
        </w:tc>
      </w:tr>
      <w:tr w:rsidTr="00096851">
        <w:tblPrEx>
          <w:tblW w:w="14100" w:type="dxa"/>
          <w:tblInd w:w="93" w:type="dxa"/>
          <w:tblLook w:val="0000"/>
        </w:tblPrEx>
        <w:trPr>
          <w:trHeight w:val="375"/>
        </w:trPr>
        <w:tc>
          <w:tcPr>
            <w:tcW w:w="1201"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时效指标</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情报信息研判率</w:t>
            </w:r>
          </w:p>
        </w:tc>
        <w:tc>
          <w:tcPr>
            <w:tcW w:w="3484" w:type="dxa"/>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研判信息占搜集信息总数的比率</w:t>
            </w:r>
          </w:p>
        </w:tc>
        <w:tc>
          <w:tcPr>
            <w:tcW w:w="1325"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kern w:val="0"/>
                <w:sz w:val="18"/>
                <w:szCs w:val="18"/>
              </w:rPr>
              <w:t>&gt;=</w:t>
            </w:r>
          </w:p>
        </w:tc>
        <w:tc>
          <w:tcPr>
            <w:tcW w:w="887" w:type="dxa"/>
            <w:tcBorders>
              <w:top w:val="nil"/>
              <w:left w:val="nil"/>
              <w:bottom w:val="single" w:sz="4" w:space="0" w:color="auto"/>
              <w:right w:val="single" w:sz="4" w:space="0" w:color="auto"/>
            </w:tcBorders>
            <w:noWrap/>
            <w:vAlign w:val="center"/>
          </w:tcPr>
          <w:p w:rsidR="00FF698C" w:rsidRPr="00096851" w:rsidP="00096851">
            <w:pPr>
              <w:widowControl/>
              <w:jc w:val="right"/>
              <w:rPr>
                <w:rFonts w:ascii="宋体" w:cs="宋体"/>
                <w:kern w:val="0"/>
                <w:sz w:val="18"/>
                <w:szCs w:val="18"/>
              </w:rPr>
            </w:pPr>
            <w:r>
              <w:rPr>
                <w:rFonts w:ascii="宋体" w:hAnsi="宋体" w:cs="宋体"/>
                <w:kern w:val="0"/>
                <w:sz w:val="18"/>
                <w:szCs w:val="18"/>
              </w:rPr>
              <w:t>*</w:t>
            </w:r>
          </w:p>
        </w:tc>
        <w:tc>
          <w:tcPr>
            <w:tcW w:w="2049"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Pr>
                <w:rFonts w:ascii="宋体" w:hAnsi="宋体" w:cs="宋体"/>
                <w:kern w:val="0"/>
                <w:sz w:val="18"/>
                <w:szCs w:val="18"/>
              </w:rPr>
              <w:t>*</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情报信息研判率</w:t>
            </w:r>
          </w:p>
        </w:tc>
      </w:tr>
      <w:tr w:rsidTr="00096851">
        <w:tblPrEx>
          <w:tblW w:w="14100" w:type="dxa"/>
          <w:tblInd w:w="93" w:type="dxa"/>
          <w:tblLook w:val="0000"/>
        </w:tblPrEx>
        <w:trPr>
          <w:trHeight w:val="375"/>
        </w:trPr>
        <w:tc>
          <w:tcPr>
            <w:tcW w:w="1201"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3484" w:type="dxa"/>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325"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887" w:type="dxa"/>
            <w:tcBorders>
              <w:top w:val="nil"/>
              <w:left w:val="nil"/>
              <w:bottom w:val="single" w:sz="4" w:space="0" w:color="auto"/>
              <w:right w:val="single" w:sz="4" w:space="0" w:color="auto"/>
            </w:tcBorders>
            <w:noWrap/>
            <w:vAlign w:val="center"/>
          </w:tcPr>
          <w:p w:rsidR="00FF698C" w:rsidRPr="00096851" w:rsidP="00096851">
            <w:pPr>
              <w:widowControl/>
              <w:jc w:val="right"/>
              <w:rPr>
                <w:rFonts w:ascii="宋体" w:cs="宋体"/>
                <w:kern w:val="0"/>
                <w:sz w:val="18"/>
                <w:szCs w:val="18"/>
              </w:rPr>
            </w:pPr>
            <w:r w:rsidRPr="00096851">
              <w:rPr>
                <w:rFonts w:ascii="宋体" w:hAnsi="宋体" w:cs="宋体" w:hint="eastAsia"/>
                <w:kern w:val="0"/>
                <w:sz w:val="18"/>
                <w:szCs w:val="18"/>
              </w:rPr>
              <w:t>　</w:t>
            </w:r>
          </w:p>
        </w:tc>
        <w:tc>
          <w:tcPr>
            <w:tcW w:w="2049"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r>
      <w:tr w:rsidTr="00096851">
        <w:tblPrEx>
          <w:tblW w:w="14100" w:type="dxa"/>
          <w:tblInd w:w="93" w:type="dxa"/>
          <w:tblLook w:val="0000"/>
        </w:tblPrEx>
        <w:trPr>
          <w:trHeight w:val="375"/>
        </w:trPr>
        <w:tc>
          <w:tcPr>
            <w:tcW w:w="1201" w:type="dxa"/>
            <w:vMerge w:val="restart"/>
            <w:tcBorders>
              <w:top w:val="nil"/>
              <w:left w:val="single" w:sz="4" w:space="0" w:color="auto"/>
              <w:bottom w:val="single" w:sz="4" w:space="0" w:color="auto"/>
              <w:right w:val="single" w:sz="4" w:space="0" w:color="auto"/>
            </w:tcBorders>
            <w:noWrap/>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效果指标</w:t>
            </w: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社会效益指标</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社会稳定水平</w:t>
            </w:r>
          </w:p>
        </w:tc>
        <w:tc>
          <w:tcPr>
            <w:tcW w:w="3484" w:type="dxa"/>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立体化社会治安防控体系大范围覆盖</w:t>
            </w:r>
          </w:p>
        </w:tc>
        <w:tc>
          <w:tcPr>
            <w:tcW w:w="1325"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kern w:val="0"/>
                <w:sz w:val="18"/>
                <w:szCs w:val="18"/>
              </w:rPr>
              <w:t>&gt;=</w:t>
            </w:r>
          </w:p>
        </w:tc>
        <w:tc>
          <w:tcPr>
            <w:tcW w:w="887" w:type="dxa"/>
            <w:tcBorders>
              <w:top w:val="nil"/>
              <w:left w:val="nil"/>
              <w:bottom w:val="single" w:sz="4" w:space="0" w:color="auto"/>
              <w:right w:val="single" w:sz="4" w:space="0" w:color="auto"/>
            </w:tcBorders>
            <w:noWrap/>
            <w:vAlign w:val="center"/>
          </w:tcPr>
          <w:p w:rsidR="00FF698C" w:rsidRPr="00096851" w:rsidP="00096851">
            <w:pPr>
              <w:widowControl/>
              <w:jc w:val="right"/>
              <w:rPr>
                <w:rFonts w:ascii="宋体" w:cs="宋体"/>
                <w:kern w:val="0"/>
                <w:sz w:val="18"/>
                <w:szCs w:val="18"/>
              </w:rPr>
            </w:pPr>
            <w:r w:rsidRPr="00096851">
              <w:rPr>
                <w:rFonts w:ascii="宋体" w:hAnsi="宋体" w:cs="宋体"/>
                <w:kern w:val="0"/>
                <w:sz w:val="18"/>
                <w:szCs w:val="18"/>
              </w:rPr>
              <w:t>90.00</w:t>
            </w:r>
          </w:p>
        </w:tc>
        <w:tc>
          <w:tcPr>
            <w:tcW w:w="2049"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立体化治安防控体系基本完善</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立体化治安防控体系覆盖率</w:t>
            </w:r>
          </w:p>
        </w:tc>
      </w:tr>
      <w:tr w:rsidTr="00096851">
        <w:tblPrEx>
          <w:tblW w:w="14100" w:type="dxa"/>
          <w:tblInd w:w="93" w:type="dxa"/>
          <w:tblLook w:val="0000"/>
        </w:tblPrEx>
        <w:trPr>
          <w:trHeight w:val="375"/>
        </w:trPr>
        <w:tc>
          <w:tcPr>
            <w:tcW w:w="1201"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3484" w:type="dxa"/>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325"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887" w:type="dxa"/>
            <w:tcBorders>
              <w:top w:val="nil"/>
              <w:left w:val="nil"/>
              <w:bottom w:val="single" w:sz="4" w:space="0" w:color="auto"/>
              <w:right w:val="single" w:sz="4" w:space="0" w:color="auto"/>
            </w:tcBorders>
            <w:noWrap/>
            <w:vAlign w:val="center"/>
          </w:tcPr>
          <w:p w:rsidR="00FF698C" w:rsidRPr="00096851" w:rsidP="00096851">
            <w:pPr>
              <w:widowControl/>
              <w:jc w:val="right"/>
              <w:rPr>
                <w:rFonts w:ascii="宋体" w:cs="宋体"/>
                <w:kern w:val="0"/>
                <w:sz w:val="18"/>
                <w:szCs w:val="18"/>
              </w:rPr>
            </w:pPr>
            <w:r w:rsidRPr="00096851">
              <w:rPr>
                <w:rFonts w:ascii="宋体" w:hAnsi="宋体" w:cs="宋体" w:hint="eastAsia"/>
                <w:kern w:val="0"/>
                <w:sz w:val="18"/>
                <w:szCs w:val="18"/>
              </w:rPr>
              <w:t>　</w:t>
            </w:r>
          </w:p>
        </w:tc>
        <w:tc>
          <w:tcPr>
            <w:tcW w:w="2049"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r>
      <w:tr w:rsidTr="00096851">
        <w:tblPrEx>
          <w:tblW w:w="14100" w:type="dxa"/>
          <w:tblInd w:w="93" w:type="dxa"/>
          <w:tblLook w:val="0000"/>
        </w:tblPrEx>
        <w:trPr>
          <w:trHeight w:val="375"/>
        </w:trPr>
        <w:tc>
          <w:tcPr>
            <w:tcW w:w="1201"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3484" w:type="dxa"/>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325"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887" w:type="dxa"/>
            <w:tcBorders>
              <w:top w:val="nil"/>
              <w:left w:val="nil"/>
              <w:bottom w:val="single" w:sz="4" w:space="0" w:color="auto"/>
              <w:right w:val="single" w:sz="4" w:space="0" w:color="auto"/>
            </w:tcBorders>
            <w:noWrap/>
            <w:vAlign w:val="center"/>
          </w:tcPr>
          <w:p w:rsidR="00FF698C" w:rsidRPr="00096851" w:rsidP="00096851">
            <w:pPr>
              <w:widowControl/>
              <w:jc w:val="right"/>
              <w:rPr>
                <w:rFonts w:ascii="宋体" w:cs="宋体"/>
                <w:kern w:val="0"/>
                <w:sz w:val="18"/>
                <w:szCs w:val="18"/>
              </w:rPr>
            </w:pPr>
            <w:r w:rsidRPr="00096851">
              <w:rPr>
                <w:rFonts w:ascii="宋体" w:hAnsi="宋体" w:cs="宋体" w:hint="eastAsia"/>
                <w:kern w:val="0"/>
                <w:sz w:val="18"/>
                <w:szCs w:val="18"/>
              </w:rPr>
              <w:t>　</w:t>
            </w:r>
          </w:p>
        </w:tc>
        <w:tc>
          <w:tcPr>
            <w:tcW w:w="2049"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r>
      <w:tr w:rsidTr="00096851">
        <w:tblPrEx>
          <w:tblW w:w="14100" w:type="dxa"/>
          <w:tblInd w:w="93" w:type="dxa"/>
          <w:tblLook w:val="0000"/>
        </w:tblPrEx>
        <w:trPr>
          <w:trHeight w:val="375"/>
        </w:trPr>
        <w:tc>
          <w:tcPr>
            <w:tcW w:w="1201" w:type="dxa"/>
            <w:vMerge w:val="restart"/>
            <w:tcBorders>
              <w:top w:val="nil"/>
              <w:left w:val="single" w:sz="4" w:space="0" w:color="auto"/>
              <w:bottom w:val="single" w:sz="4" w:space="0" w:color="auto"/>
              <w:right w:val="single" w:sz="4" w:space="0" w:color="auto"/>
            </w:tcBorders>
            <w:noWrap/>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满意度指标</w:t>
            </w: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center"/>
              <w:rPr>
                <w:rFonts w:ascii="宋体" w:cs="宋体"/>
                <w:kern w:val="0"/>
                <w:sz w:val="18"/>
                <w:szCs w:val="18"/>
              </w:rPr>
            </w:pPr>
            <w:r w:rsidRPr="00096851">
              <w:rPr>
                <w:rFonts w:ascii="宋体" w:hAnsi="宋体" w:cs="宋体" w:hint="eastAsia"/>
                <w:kern w:val="0"/>
                <w:sz w:val="18"/>
                <w:szCs w:val="18"/>
              </w:rPr>
              <w:t>服务对象满意度指标</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群众满意度</w:t>
            </w:r>
          </w:p>
        </w:tc>
        <w:tc>
          <w:tcPr>
            <w:tcW w:w="3484" w:type="dxa"/>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群众安全感提升</w:t>
            </w:r>
          </w:p>
        </w:tc>
        <w:tc>
          <w:tcPr>
            <w:tcW w:w="1325"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kern w:val="0"/>
                <w:sz w:val="18"/>
                <w:szCs w:val="18"/>
              </w:rPr>
              <w:t>&gt;=</w:t>
            </w:r>
          </w:p>
        </w:tc>
        <w:tc>
          <w:tcPr>
            <w:tcW w:w="887" w:type="dxa"/>
            <w:tcBorders>
              <w:top w:val="nil"/>
              <w:left w:val="nil"/>
              <w:bottom w:val="single" w:sz="4" w:space="0" w:color="auto"/>
              <w:right w:val="single" w:sz="4" w:space="0" w:color="auto"/>
            </w:tcBorders>
            <w:noWrap/>
            <w:vAlign w:val="center"/>
          </w:tcPr>
          <w:p w:rsidR="00FF698C" w:rsidRPr="00096851" w:rsidP="00096851">
            <w:pPr>
              <w:widowControl/>
              <w:jc w:val="right"/>
              <w:rPr>
                <w:rFonts w:ascii="宋体" w:cs="宋体"/>
                <w:kern w:val="0"/>
                <w:sz w:val="18"/>
                <w:szCs w:val="18"/>
              </w:rPr>
            </w:pPr>
            <w:r w:rsidRPr="00096851">
              <w:rPr>
                <w:rFonts w:ascii="宋体" w:hAnsi="宋体" w:cs="宋体"/>
                <w:kern w:val="0"/>
                <w:sz w:val="18"/>
                <w:szCs w:val="18"/>
              </w:rPr>
              <w:t>90.00</w:t>
            </w:r>
          </w:p>
        </w:tc>
        <w:tc>
          <w:tcPr>
            <w:tcW w:w="2049"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群众安全指数升</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群众满意度</w:t>
            </w:r>
          </w:p>
        </w:tc>
      </w:tr>
      <w:tr w:rsidTr="00096851">
        <w:tblPrEx>
          <w:tblW w:w="14100" w:type="dxa"/>
          <w:tblInd w:w="93" w:type="dxa"/>
          <w:tblLook w:val="0000"/>
        </w:tblPrEx>
        <w:trPr>
          <w:trHeight w:val="300"/>
        </w:trPr>
        <w:tc>
          <w:tcPr>
            <w:tcW w:w="1201"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3484" w:type="dxa"/>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325"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887" w:type="dxa"/>
            <w:tcBorders>
              <w:top w:val="nil"/>
              <w:left w:val="nil"/>
              <w:bottom w:val="single" w:sz="4" w:space="0" w:color="auto"/>
              <w:right w:val="single" w:sz="4" w:space="0" w:color="auto"/>
            </w:tcBorders>
            <w:noWrap/>
            <w:vAlign w:val="center"/>
          </w:tcPr>
          <w:p w:rsidR="00FF698C" w:rsidRPr="00096851" w:rsidP="00096851">
            <w:pPr>
              <w:widowControl/>
              <w:jc w:val="right"/>
              <w:rPr>
                <w:rFonts w:ascii="宋体" w:cs="宋体"/>
                <w:kern w:val="0"/>
                <w:sz w:val="18"/>
                <w:szCs w:val="18"/>
              </w:rPr>
            </w:pPr>
            <w:r w:rsidRPr="00096851">
              <w:rPr>
                <w:rFonts w:ascii="宋体" w:hAnsi="宋体" w:cs="宋体" w:hint="eastAsia"/>
                <w:kern w:val="0"/>
                <w:sz w:val="18"/>
                <w:szCs w:val="18"/>
              </w:rPr>
              <w:t>　</w:t>
            </w:r>
          </w:p>
        </w:tc>
        <w:tc>
          <w:tcPr>
            <w:tcW w:w="2049"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r>
      <w:tr w:rsidTr="00096851">
        <w:tblPrEx>
          <w:tblW w:w="14100" w:type="dxa"/>
          <w:tblInd w:w="93" w:type="dxa"/>
          <w:tblLook w:val="0000"/>
        </w:tblPrEx>
        <w:trPr>
          <w:trHeight w:val="300"/>
        </w:trPr>
        <w:tc>
          <w:tcPr>
            <w:tcW w:w="1201"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3484" w:type="dxa"/>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325"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887" w:type="dxa"/>
            <w:tcBorders>
              <w:top w:val="nil"/>
              <w:left w:val="nil"/>
              <w:bottom w:val="single" w:sz="4" w:space="0" w:color="auto"/>
              <w:right w:val="single" w:sz="4" w:space="0" w:color="auto"/>
            </w:tcBorders>
            <w:noWrap/>
            <w:vAlign w:val="center"/>
          </w:tcPr>
          <w:p w:rsidR="00FF698C" w:rsidRPr="00096851" w:rsidP="00096851">
            <w:pPr>
              <w:widowControl/>
              <w:jc w:val="right"/>
              <w:rPr>
                <w:rFonts w:ascii="宋体" w:cs="宋体"/>
                <w:kern w:val="0"/>
                <w:sz w:val="18"/>
                <w:szCs w:val="18"/>
              </w:rPr>
            </w:pPr>
            <w:r w:rsidRPr="00096851">
              <w:rPr>
                <w:rFonts w:ascii="宋体" w:hAnsi="宋体" w:cs="宋体" w:hint="eastAsia"/>
                <w:kern w:val="0"/>
                <w:sz w:val="18"/>
                <w:szCs w:val="18"/>
              </w:rPr>
              <w:t>　</w:t>
            </w:r>
          </w:p>
        </w:tc>
        <w:tc>
          <w:tcPr>
            <w:tcW w:w="2049"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r>
    </w:tbl>
    <w:p w:rsidR="00FF698C" w:rsidP="00100510">
      <w:pPr>
        <w:pStyle w:val="Normal0"/>
        <w:rPr>
          <w:rFonts w:ascii="仿宋_GB2312" w:eastAsia="仿宋_GB2312"/>
          <w:sz w:val="32"/>
          <w:szCs w:val="32"/>
          <w:lang w:eastAsia="zh-CN"/>
        </w:rPr>
      </w:pPr>
    </w:p>
    <w:p w:rsidR="00FF698C" w:rsidP="00100510">
      <w:pPr>
        <w:pStyle w:val="Normal0"/>
        <w:rPr>
          <w:rFonts w:ascii="仿宋_GB2312" w:eastAsia="仿宋_GB2312"/>
          <w:sz w:val="32"/>
          <w:szCs w:val="32"/>
          <w:lang w:eastAsia="zh-CN"/>
        </w:rPr>
      </w:pPr>
    </w:p>
    <w:p w:rsidR="00FF698C" w:rsidRPr="00096851" w:rsidP="00100510">
      <w:pPr>
        <w:pStyle w:val="Normal0"/>
        <w:rPr>
          <w:rFonts w:ascii="仿宋_GB2312" w:eastAsia="仿宋_GB2312"/>
          <w:sz w:val="32"/>
          <w:szCs w:val="32"/>
          <w:lang w:eastAsia="zh-CN"/>
        </w:rPr>
      </w:pPr>
      <w:r>
        <w:rPr>
          <w:rFonts w:ascii="仿宋_GB2312" w:eastAsia="仿宋_GB2312"/>
          <w:sz w:val="32"/>
          <w:szCs w:val="32"/>
          <w:lang w:eastAsia="zh-CN"/>
        </w:rPr>
        <w:t>4</w:t>
      </w:r>
      <w:r>
        <w:rPr>
          <w:rFonts w:ascii="仿宋_GB2312" w:eastAsia="仿宋_GB2312" w:hint="eastAsia"/>
          <w:sz w:val="32"/>
          <w:szCs w:val="32"/>
          <w:lang w:eastAsia="zh-CN"/>
        </w:rPr>
        <w:t>、</w:t>
      </w:r>
      <w:r w:rsidRPr="00096851">
        <w:rPr>
          <w:rFonts w:ascii="仿宋_GB2312" w:eastAsia="仿宋_GB2312" w:hint="eastAsia"/>
          <w:sz w:val="32"/>
          <w:szCs w:val="32"/>
          <w:lang w:eastAsia="zh-CN"/>
        </w:rPr>
        <w:t>专项公用经费（含扫黑除恶、食品药品安全等）</w:t>
      </w:r>
      <w:r>
        <w:rPr>
          <w:rFonts w:ascii="仿宋_GB2312" w:eastAsia="仿宋_GB2312" w:hint="eastAsia"/>
          <w:sz w:val="32"/>
          <w:szCs w:val="32"/>
          <w:lang w:eastAsia="zh-CN"/>
        </w:rPr>
        <w:t>专项资金绩效目标表</w:t>
      </w:r>
    </w:p>
    <w:tbl>
      <w:tblPr>
        <w:tblW w:w="14100" w:type="dxa"/>
        <w:tblInd w:w="93" w:type="dxa"/>
        <w:tblLook w:val="0000"/>
      </w:tblPr>
      <w:tblGrid>
        <w:gridCol w:w="1201"/>
        <w:gridCol w:w="1650"/>
        <w:gridCol w:w="1752"/>
        <w:gridCol w:w="3484"/>
        <w:gridCol w:w="1325"/>
        <w:gridCol w:w="887"/>
        <w:gridCol w:w="2049"/>
        <w:gridCol w:w="1752"/>
      </w:tblGrid>
      <w:tr w:rsidTr="00096851">
        <w:tblPrEx>
          <w:tblW w:w="14100" w:type="dxa"/>
          <w:tblInd w:w="93" w:type="dxa"/>
          <w:tblLook w:val="0000"/>
        </w:tblPrEx>
        <w:trPr>
          <w:trHeight w:val="300"/>
        </w:trPr>
        <w:tc>
          <w:tcPr>
            <w:tcW w:w="1201" w:type="dxa"/>
            <w:vMerge w:val="restart"/>
            <w:tcBorders>
              <w:top w:val="single" w:sz="4" w:space="0" w:color="auto"/>
              <w:left w:val="single" w:sz="4" w:space="0" w:color="auto"/>
              <w:bottom w:val="single" w:sz="4" w:space="0" w:color="auto"/>
              <w:right w:val="single" w:sz="4" w:space="0" w:color="auto"/>
            </w:tcBorders>
            <w:noWrap/>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绩效目标</w:t>
            </w:r>
          </w:p>
        </w:tc>
        <w:tc>
          <w:tcPr>
            <w:tcW w:w="1650" w:type="dxa"/>
            <w:tcBorders>
              <w:top w:val="single" w:sz="4" w:space="0" w:color="auto"/>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目标</w:t>
            </w:r>
            <w:r w:rsidRPr="00096851">
              <w:rPr>
                <w:rFonts w:ascii="宋体" w:hAnsi="宋体" w:cs="宋体"/>
                <w:kern w:val="0"/>
                <w:sz w:val="18"/>
                <w:szCs w:val="18"/>
              </w:rPr>
              <w:t>1</w:t>
            </w:r>
          </w:p>
        </w:tc>
        <w:tc>
          <w:tcPr>
            <w:tcW w:w="11249" w:type="dxa"/>
            <w:gridSpan w:val="6"/>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缓解公安机关因经费保障困难而带来的压力，从而更好的推动工安工作的开展</w:t>
            </w:r>
          </w:p>
        </w:tc>
      </w:tr>
      <w:tr w:rsidTr="00096851">
        <w:tblPrEx>
          <w:tblW w:w="14100" w:type="dxa"/>
          <w:tblInd w:w="93" w:type="dxa"/>
          <w:tblLook w:val="0000"/>
        </w:tblPrEx>
        <w:trPr>
          <w:trHeight w:val="300"/>
        </w:trPr>
        <w:tc>
          <w:tcPr>
            <w:tcW w:w="1201" w:type="dxa"/>
            <w:vMerge/>
            <w:tcBorders>
              <w:top w:val="single" w:sz="4" w:space="0" w:color="auto"/>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目标</w:t>
            </w:r>
            <w:r w:rsidRPr="00096851">
              <w:rPr>
                <w:rFonts w:ascii="宋体" w:hAnsi="宋体" w:cs="宋体"/>
                <w:kern w:val="0"/>
                <w:sz w:val="18"/>
                <w:szCs w:val="18"/>
              </w:rPr>
              <w:t>2</w:t>
            </w:r>
          </w:p>
        </w:tc>
        <w:tc>
          <w:tcPr>
            <w:tcW w:w="11249" w:type="dxa"/>
            <w:gridSpan w:val="6"/>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确保辖区社会治安秩序稳定</w:t>
            </w:r>
          </w:p>
        </w:tc>
      </w:tr>
      <w:tr w:rsidTr="00096851">
        <w:tblPrEx>
          <w:tblW w:w="14100" w:type="dxa"/>
          <w:tblInd w:w="93" w:type="dxa"/>
          <w:tblLook w:val="0000"/>
        </w:tblPrEx>
        <w:trPr>
          <w:trHeight w:val="375"/>
        </w:trPr>
        <w:tc>
          <w:tcPr>
            <w:tcW w:w="1201" w:type="dxa"/>
            <w:vMerge w:val="restart"/>
            <w:tcBorders>
              <w:top w:val="nil"/>
              <w:left w:val="single" w:sz="4" w:space="0" w:color="auto"/>
              <w:bottom w:val="single" w:sz="4" w:space="0" w:color="auto"/>
              <w:right w:val="single" w:sz="4" w:space="0" w:color="auto"/>
            </w:tcBorders>
            <w:noWrap/>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一级指标</w:t>
            </w:r>
          </w:p>
        </w:tc>
        <w:tc>
          <w:tcPr>
            <w:tcW w:w="1650" w:type="dxa"/>
            <w:vMerge w:val="restart"/>
            <w:tcBorders>
              <w:top w:val="nil"/>
              <w:left w:val="single" w:sz="4" w:space="0" w:color="auto"/>
              <w:bottom w:val="single" w:sz="4" w:space="0" w:color="auto"/>
              <w:right w:val="single" w:sz="4" w:space="0" w:color="auto"/>
            </w:tcBorders>
            <w:noWrap/>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二级指标</w:t>
            </w:r>
          </w:p>
        </w:tc>
        <w:tc>
          <w:tcPr>
            <w:tcW w:w="1752" w:type="dxa"/>
            <w:vMerge w:val="restart"/>
            <w:tcBorders>
              <w:top w:val="nil"/>
              <w:left w:val="single" w:sz="4" w:space="0" w:color="auto"/>
              <w:bottom w:val="single" w:sz="4" w:space="0" w:color="auto"/>
              <w:right w:val="single" w:sz="4" w:space="0" w:color="auto"/>
            </w:tcBorders>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三级指标</w:t>
            </w:r>
          </w:p>
        </w:tc>
        <w:tc>
          <w:tcPr>
            <w:tcW w:w="3484" w:type="dxa"/>
            <w:vMerge w:val="restart"/>
            <w:tcBorders>
              <w:top w:val="single" w:sz="4" w:space="0" w:color="auto"/>
              <w:left w:val="single" w:sz="4" w:space="0" w:color="auto"/>
              <w:bottom w:val="single" w:sz="4" w:space="0" w:color="auto"/>
              <w:right w:val="single" w:sz="4" w:space="0" w:color="auto"/>
            </w:tcBorders>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绩效指标描述</w:t>
            </w:r>
          </w:p>
        </w:tc>
        <w:tc>
          <w:tcPr>
            <w:tcW w:w="4261" w:type="dxa"/>
            <w:gridSpan w:val="3"/>
            <w:tcBorders>
              <w:top w:val="single" w:sz="4" w:space="0" w:color="auto"/>
              <w:left w:val="nil"/>
              <w:bottom w:val="single" w:sz="4" w:space="0" w:color="auto"/>
              <w:right w:val="single" w:sz="4" w:space="0" w:color="auto"/>
            </w:tcBorders>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指标值</w:t>
            </w:r>
          </w:p>
        </w:tc>
        <w:tc>
          <w:tcPr>
            <w:tcW w:w="1752" w:type="dxa"/>
            <w:vMerge w:val="restart"/>
            <w:tcBorders>
              <w:top w:val="nil"/>
              <w:left w:val="single" w:sz="4" w:space="0" w:color="auto"/>
              <w:bottom w:val="single" w:sz="4" w:space="0" w:color="auto"/>
              <w:right w:val="single" w:sz="4" w:space="0" w:color="auto"/>
            </w:tcBorders>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指标值确定依据</w:t>
            </w:r>
          </w:p>
        </w:tc>
      </w:tr>
      <w:tr w:rsidTr="00096851">
        <w:tblPrEx>
          <w:tblW w:w="14100" w:type="dxa"/>
          <w:tblInd w:w="93" w:type="dxa"/>
          <w:tblLook w:val="0000"/>
        </w:tblPrEx>
        <w:trPr>
          <w:trHeight w:val="375"/>
        </w:trPr>
        <w:tc>
          <w:tcPr>
            <w:tcW w:w="1201"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650"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752"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3484" w:type="dxa"/>
            <w:vMerge/>
            <w:tcBorders>
              <w:top w:val="single" w:sz="4" w:space="0" w:color="auto"/>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325" w:type="dxa"/>
            <w:tcBorders>
              <w:top w:val="nil"/>
              <w:left w:val="nil"/>
              <w:bottom w:val="single" w:sz="4" w:space="0" w:color="auto"/>
              <w:right w:val="single" w:sz="4" w:space="0" w:color="auto"/>
            </w:tcBorders>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符号</w:t>
            </w:r>
          </w:p>
        </w:tc>
        <w:tc>
          <w:tcPr>
            <w:tcW w:w="887" w:type="dxa"/>
            <w:tcBorders>
              <w:top w:val="nil"/>
              <w:left w:val="nil"/>
              <w:bottom w:val="single" w:sz="4" w:space="0" w:color="auto"/>
              <w:right w:val="single" w:sz="4" w:space="0" w:color="auto"/>
            </w:tcBorders>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值</w:t>
            </w:r>
          </w:p>
        </w:tc>
        <w:tc>
          <w:tcPr>
            <w:tcW w:w="2049" w:type="dxa"/>
            <w:tcBorders>
              <w:top w:val="nil"/>
              <w:left w:val="nil"/>
              <w:bottom w:val="single" w:sz="4" w:space="0" w:color="auto"/>
              <w:right w:val="single" w:sz="4" w:space="0" w:color="auto"/>
            </w:tcBorders>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单位（文字描述）</w:t>
            </w:r>
          </w:p>
        </w:tc>
        <w:tc>
          <w:tcPr>
            <w:tcW w:w="1752"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r>
      <w:tr w:rsidTr="00096851">
        <w:tblPrEx>
          <w:tblW w:w="14100" w:type="dxa"/>
          <w:tblInd w:w="93" w:type="dxa"/>
          <w:tblLook w:val="0000"/>
        </w:tblPrEx>
        <w:trPr>
          <w:trHeight w:val="375"/>
        </w:trPr>
        <w:tc>
          <w:tcPr>
            <w:tcW w:w="1201" w:type="dxa"/>
            <w:vMerge w:val="restart"/>
            <w:tcBorders>
              <w:top w:val="nil"/>
              <w:left w:val="single" w:sz="4" w:space="0" w:color="auto"/>
              <w:bottom w:val="single" w:sz="4" w:space="0" w:color="auto"/>
              <w:right w:val="single" w:sz="4" w:space="0" w:color="auto"/>
            </w:tcBorders>
            <w:noWrap/>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产出指标</w:t>
            </w: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质量指标</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核心区不稳定因素降低</w:t>
            </w:r>
          </w:p>
        </w:tc>
        <w:tc>
          <w:tcPr>
            <w:tcW w:w="3484" w:type="dxa"/>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进入核心区的不稳定因素总数同比降低</w:t>
            </w:r>
          </w:p>
        </w:tc>
        <w:tc>
          <w:tcPr>
            <w:tcW w:w="1325"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kern w:val="0"/>
                <w:sz w:val="18"/>
                <w:szCs w:val="18"/>
              </w:rPr>
              <w:t>&gt;=</w:t>
            </w:r>
          </w:p>
        </w:tc>
        <w:tc>
          <w:tcPr>
            <w:tcW w:w="887" w:type="dxa"/>
            <w:tcBorders>
              <w:top w:val="nil"/>
              <w:left w:val="nil"/>
              <w:bottom w:val="single" w:sz="4" w:space="0" w:color="auto"/>
              <w:right w:val="single" w:sz="4" w:space="0" w:color="auto"/>
            </w:tcBorders>
            <w:noWrap/>
            <w:vAlign w:val="center"/>
          </w:tcPr>
          <w:p w:rsidR="00FF698C" w:rsidRPr="00096851" w:rsidP="00096851">
            <w:pPr>
              <w:widowControl/>
              <w:jc w:val="right"/>
              <w:rPr>
                <w:rFonts w:ascii="宋体" w:cs="宋体"/>
                <w:kern w:val="0"/>
                <w:sz w:val="18"/>
                <w:szCs w:val="18"/>
              </w:rPr>
            </w:pPr>
            <w:r w:rsidRPr="00096851">
              <w:rPr>
                <w:rFonts w:ascii="宋体" w:hAnsi="宋体" w:cs="宋体"/>
                <w:kern w:val="0"/>
                <w:sz w:val="18"/>
                <w:szCs w:val="18"/>
              </w:rPr>
              <w:t>50.00</w:t>
            </w:r>
          </w:p>
        </w:tc>
        <w:tc>
          <w:tcPr>
            <w:tcW w:w="2049"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同比下降</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核</w:t>
            </w:r>
            <w:r w:rsidRPr="00096851">
              <w:rPr>
                <w:rFonts w:ascii="宋体" w:hAnsi="宋体" w:cs="宋体"/>
                <w:kern w:val="0"/>
                <w:sz w:val="18"/>
                <w:szCs w:val="18"/>
              </w:rPr>
              <w:t xml:space="preserve"> </w:t>
            </w:r>
            <w:r w:rsidRPr="00096851">
              <w:rPr>
                <w:rFonts w:ascii="宋体" w:hAnsi="宋体" w:cs="宋体" w:hint="eastAsia"/>
                <w:kern w:val="0"/>
                <w:sz w:val="18"/>
                <w:szCs w:val="18"/>
              </w:rPr>
              <w:t>心区不稳定因素降低</w:t>
            </w:r>
          </w:p>
        </w:tc>
      </w:tr>
      <w:tr w:rsidTr="00096851">
        <w:tblPrEx>
          <w:tblW w:w="14100" w:type="dxa"/>
          <w:tblInd w:w="93" w:type="dxa"/>
          <w:tblLook w:val="0000"/>
        </w:tblPrEx>
        <w:trPr>
          <w:trHeight w:val="375"/>
        </w:trPr>
        <w:tc>
          <w:tcPr>
            <w:tcW w:w="1201"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数量指标</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治安案件发案数</w:t>
            </w:r>
          </w:p>
        </w:tc>
        <w:tc>
          <w:tcPr>
            <w:tcW w:w="3484" w:type="dxa"/>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全省平均每日治安案件发案数降低</w:t>
            </w:r>
          </w:p>
        </w:tc>
        <w:tc>
          <w:tcPr>
            <w:tcW w:w="1325"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kern w:val="0"/>
                <w:sz w:val="18"/>
                <w:szCs w:val="18"/>
              </w:rPr>
              <w:t>&gt;=</w:t>
            </w:r>
          </w:p>
        </w:tc>
        <w:tc>
          <w:tcPr>
            <w:tcW w:w="887" w:type="dxa"/>
            <w:tcBorders>
              <w:top w:val="nil"/>
              <w:left w:val="nil"/>
              <w:bottom w:val="single" w:sz="4" w:space="0" w:color="auto"/>
              <w:right w:val="single" w:sz="4" w:space="0" w:color="auto"/>
            </w:tcBorders>
            <w:noWrap/>
            <w:vAlign w:val="center"/>
          </w:tcPr>
          <w:p w:rsidR="00FF698C" w:rsidRPr="00096851" w:rsidP="00096851">
            <w:pPr>
              <w:widowControl/>
              <w:jc w:val="right"/>
              <w:rPr>
                <w:rFonts w:ascii="宋体" w:cs="宋体"/>
                <w:kern w:val="0"/>
                <w:sz w:val="18"/>
                <w:szCs w:val="18"/>
              </w:rPr>
            </w:pPr>
            <w:r w:rsidRPr="00096851">
              <w:rPr>
                <w:rFonts w:ascii="宋体" w:hAnsi="宋体" w:cs="宋体"/>
                <w:kern w:val="0"/>
                <w:sz w:val="18"/>
                <w:szCs w:val="18"/>
              </w:rPr>
              <w:t>60.00</w:t>
            </w:r>
          </w:p>
        </w:tc>
        <w:tc>
          <w:tcPr>
            <w:tcW w:w="2049"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同比下降</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治安案件发案数</w:t>
            </w:r>
          </w:p>
        </w:tc>
      </w:tr>
      <w:tr w:rsidTr="00096851">
        <w:tblPrEx>
          <w:tblW w:w="14100" w:type="dxa"/>
          <w:tblInd w:w="93" w:type="dxa"/>
          <w:tblLook w:val="0000"/>
        </w:tblPrEx>
        <w:trPr>
          <w:trHeight w:val="375"/>
        </w:trPr>
        <w:tc>
          <w:tcPr>
            <w:tcW w:w="1201"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3484" w:type="dxa"/>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325"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887" w:type="dxa"/>
            <w:tcBorders>
              <w:top w:val="nil"/>
              <w:left w:val="nil"/>
              <w:bottom w:val="single" w:sz="4" w:space="0" w:color="auto"/>
              <w:right w:val="single" w:sz="4" w:space="0" w:color="auto"/>
            </w:tcBorders>
            <w:noWrap/>
            <w:vAlign w:val="center"/>
          </w:tcPr>
          <w:p w:rsidR="00FF698C" w:rsidRPr="00096851" w:rsidP="00096851">
            <w:pPr>
              <w:widowControl/>
              <w:jc w:val="right"/>
              <w:rPr>
                <w:rFonts w:ascii="宋体" w:cs="宋体"/>
                <w:kern w:val="0"/>
                <w:sz w:val="18"/>
                <w:szCs w:val="18"/>
              </w:rPr>
            </w:pPr>
            <w:r w:rsidRPr="00096851">
              <w:rPr>
                <w:rFonts w:ascii="宋体" w:hAnsi="宋体" w:cs="宋体" w:hint="eastAsia"/>
                <w:kern w:val="0"/>
                <w:sz w:val="18"/>
                <w:szCs w:val="18"/>
              </w:rPr>
              <w:t>　</w:t>
            </w:r>
          </w:p>
        </w:tc>
        <w:tc>
          <w:tcPr>
            <w:tcW w:w="2049"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r>
      <w:tr w:rsidTr="00096851">
        <w:tblPrEx>
          <w:tblW w:w="14100" w:type="dxa"/>
          <w:tblInd w:w="93" w:type="dxa"/>
          <w:tblLook w:val="0000"/>
        </w:tblPrEx>
        <w:trPr>
          <w:trHeight w:val="375"/>
        </w:trPr>
        <w:tc>
          <w:tcPr>
            <w:tcW w:w="1201" w:type="dxa"/>
            <w:vMerge w:val="restart"/>
            <w:tcBorders>
              <w:top w:val="nil"/>
              <w:left w:val="single" w:sz="4" w:space="0" w:color="auto"/>
              <w:bottom w:val="single" w:sz="4" w:space="0" w:color="auto"/>
              <w:right w:val="single" w:sz="4" w:space="0" w:color="auto"/>
            </w:tcBorders>
            <w:noWrap/>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效果指标</w:t>
            </w: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社会效益指标</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社会治安稳定</w:t>
            </w:r>
          </w:p>
        </w:tc>
        <w:tc>
          <w:tcPr>
            <w:tcW w:w="3484" w:type="dxa"/>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社会治安稳定，辖区不急定因素同比减少</w:t>
            </w:r>
          </w:p>
        </w:tc>
        <w:tc>
          <w:tcPr>
            <w:tcW w:w="1325"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kern w:val="0"/>
                <w:sz w:val="18"/>
                <w:szCs w:val="18"/>
              </w:rPr>
              <w:t>&gt;=</w:t>
            </w:r>
          </w:p>
        </w:tc>
        <w:tc>
          <w:tcPr>
            <w:tcW w:w="887" w:type="dxa"/>
            <w:tcBorders>
              <w:top w:val="nil"/>
              <w:left w:val="nil"/>
              <w:bottom w:val="single" w:sz="4" w:space="0" w:color="auto"/>
              <w:right w:val="single" w:sz="4" w:space="0" w:color="auto"/>
            </w:tcBorders>
            <w:noWrap/>
            <w:vAlign w:val="center"/>
          </w:tcPr>
          <w:p w:rsidR="00FF698C" w:rsidRPr="00096851" w:rsidP="00096851">
            <w:pPr>
              <w:widowControl/>
              <w:jc w:val="right"/>
              <w:rPr>
                <w:rFonts w:ascii="宋体" w:cs="宋体"/>
                <w:kern w:val="0"/>
                <w:sz w:val="18"/>
                <w:szCs w:val="18"/>
              </w:rPr>
            </w:pPr>
            <w:r w:rsidRPr="00096851">
              <w:rPr>
                <w:rFonts w:ascii="宋体" w:hAnsi="宋体" w:cs="宋体"/>
                <w:kern w:val="0"/>
                <w:sz w:val="18"/>
                <w:szCs w:val="18"/>
              </w:rPr>
              <w:t>60.00</w:t>
            </w:r>
          </w:p>
        </w:tc>
        <w:tc>
          <w:tcPr>
            <w:tcW w:w="2049"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同比下降</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社会治安稳定</w:t>
            </w:r>
          </w:p>
        </w:tc>
      </w:tr>
      <w:tr w:rsidTr="00096851">
        <w:tblPrEx>
          <w:tblW w:w="14100" w:type="dxa"/>
          <w:tblInd w:w="93" w:type="dxa"/>
          <w:tblLook w:val="0000"/>
        </w:tblPrEx>
        <w:trPr>
          <w:trHeight w:val="375"/>
        </w:trPr>
        <w:tc>
          <w:tcPr>
            <w:tcW w:w="1201"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3484" w:type="dxa"/>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325"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887" w:type="dxa"/>
            <w:tcBorders>
              <w:top w:val="nil"/>
              <w:left w:val="nil"/>
              <w:bottom w:val="single" w:sz="4" w:space="0" w:color="auto"/>
              <w:right w:val="single" w:sz="4" w:space="0" w:color="auto"/>
            </w:tcBorders>
            <w:noWrap/>
            <w:vAlign w:val="center"/>
          </w:tcPr>
          <w:p w:rsidR="00FF698C" w:rsidRPr="00096851" w:rsidP="00096851">
            <w:pPr>
              <w:widowControl/>
              <w:jc w:val="right"/>
              <w:rPr>
                <w:rFonts w:ascii="宋体" w:cs="宋体"/>
                <w:kern w:val="0"/>
                <w:sz w:val="18"/>
                <w:szCs w:val="18"/>
              </w:rPr>
            </w:pPr>
            <w:r w:rsidRPr="00096851">
              <w:rPr>
                <w:rFonts w:ascii="宋体" w:hAnsi="宋体" w:cs="宋体" w:hint="eastAsia"/>
                <w:kern w:val="0"/>
                <w:sz w:val="18"/>
                <w:szCs w:val="18"/>
              </w:rPr>
              <w:t>　</w:t>
            </w:r>
          </w:p>
        </w:tc>
        <w:tc>
          <w:tcPr>
            <w:tcW w:w="2049"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r>
      <w:tr w:rsidTr="00096851">
        <w:tblPrEx>
          <w:tblW w:w="14100" w:type="dxa"/>
          <w:tblInd w:w="93" w:type="dxa"/>
          <w:tblLook w:val="0000"/>
        </w:tblPrEx>
        <w:trPr>
          <w:trHeight w:val="375"/>
        </w:trPr>
        <w:tc>
          <w:tcPr>
            <w:tcW w:w="1201"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3484" w:type="dxa"/>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325"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887" w:type="dxa"/>
            <w:tcBorders>
              <w:top w:val="nil"/>
              <w:left w:val="nil"/>
              <w:bottom w:val="single" w:sz="4" w:space="0" w:color="auto"/>
              <w:right w:val="single" w:sz="4" w:space="0" w:color="auto"/>
            </w:tcBorders>
            <w:noWrap/>
            <w:vAlign w:val="center"/>
          </w:tcPr>
          <w:p w:rsidR="00FF698C" w:rsidRPr="00096851" w:rsidP="00096851">
            <w:pPr>
              <w:widowControl/>
              <w:jc w:val="right"/>
              <w:rPr>
                <w:rFonts w:ascii="宋体" w:cs="宋体"/>
                <w:kern w:val="0"/>
                <w:sz w:val="18"/>
                <w:szCs w:val="18"/>
              </w:rPr>
            </w:pPr>
            <w:r w:rsidRPr="00096851">
              <w:rPr>
                <w:rFonts w:ascii="宋体" w:hAnsi="宋体" w:cs="宋体" w:hint="eastAsia"/>
                <w:kern w:val="0"/>
                <w:sz w:val="18"/>
                <w:szCs w:val="18"/>
              </w:rPr>
              <w:t>　</w:t>
            </w:r>
          </w:p>
        </w:tc>
        <w:tc>
          <w:tcPr>
            <w:tcW w:w="2049"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r>
      <w:tr w:rsidTr="00096851">
        <w:tblPrEx>
          <w:tblW w:w="14100" w:type="dxa"/>
          <w:tblInd w:w="93" w:type="dxa"/>
          <w:tblLook w:val="0000"/>
        </w:tblPrEx>
        <w:trPr>
          <w:trHeight w:val="375"/>
        </w:trPr>
        <w:tc>
          <w:tcPr>
            <w:tcW w:w="1201" w:type="dxa"/>
            <w:vMerge w:val="restart"/>
            <w:tcBorders>
              <w:top w:val="nil"/>
              <w:left w:val="single" w:sz="4" w:space="0" w:color="auto"/>
              <w:bottom w:val="single" w:sz="4" w:space="0" w:color="auto"/>
              <w:right w:val="single" w:sz="4" w:space="0" w:color="auto"/>
            </w:tcBorders>
            <w:noWrap/>
            <w:vAlign w:val="center"/>
          </w:tcPr>
          <w:p w:rsidR="00FF698C" w:rsidRPr="00096851" w:rsidP="00096851">
            <w:pPr>
              <w:widowControl/>
              <w:jc w:val="center"/>
              <w:rPr>
                <w:rFonts w:ascii="宋体" w:cs="宋体"/>
                <w:b/>
                <w:bCs/>
                <w:kern w:val="0"/>
                <w:sz w:val="18"/>
                <w:szCs w:val="18"/>
              </w:rPr>
            </w:pPr>
            <w:r w:rsidRPr="00096851">
              <w:rPr>
                <w:rFonts w:ascii="宋体" w:hAnsi="宋体" w:cs="宋体" w:hint="eastAsia"/>
                <w:b/>
                <w:bCs/>
                <w:kern w:val="0"/>
                <w:sz w:val="18"/>
                <w:szCs w:val="18"/>
              </w:rPr>
              <w:t>满意度指标</w:t>
            </w: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center"/>
              <w:rPr>
                <w:rFonts w:ascii="宋体" w:cs="宋体"/>
                <w:kern w:val="0"/>
                <w:sz w:val="18"/>
                <w:szCs w:val="18"/>
              </w:rPr>
            </w:pPr>
            <w:r w:rsidRPr="00096851">
              <w:rPr>
                <w:rFonts w:ascii="宋体" w:hAnsi="宋体" w:cs="宋体" w:hint="eastAsia"/>
                <w:kern w:val="0"/>
                <w:sz w:val="18"/>
                <w:szCs w:val="18"/>
              </w:rPr>
              <w:t>服务对象满意度指标</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群众满意度</w:t>
            </w:r>
          </w:p>
        </w:tc>
        <w:tc>
          <w:tcPr>
            <w:tcW w:w="3484" w:type="dxa"/>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群众安全指数提升</w:t>
            </w:r>
          </w:p>
        </w:tc>
        <w:tc>
          <w:tcPr>
            <w:tcW w:w="1325"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kern w:val="0"/>
                <w:sz w:val="18"/>
                <w:szCs w:val="18"/>
              </w:rPr>
              <w:t>&gt;=</w:t>
            </w:r>
          </w:p>
        </w:tc>
        <w:tc>
          <w:tcPr>
            <w:tcW w:w="887" w:type="dxa"/>
            <w:tcBorders>
              <w:top w:val="nil"/>
              <w:left w:val="nil"/>
              <w:bottom w:val="single" w:sz="4" w:space="0" w:color="auto"/>
              <w:right w:val="single" w:sz="4" w:space="0" w:color="auto"/>
            </w:tcBorders>
            <w:noWrap/>
            <w:vAlign w:val="center"/>
          </w:tcPr>
          <w:p w:rsidR="00FF698C" w:rsidRPr="00096851" w:rsidP="00096851">
            <w:pPr>
              <w:widowControl/>
              <w:jc w:val="right"/>
              <w:rPr>
                <w:rFonts w:ascii="宋体" w:cs="宋体"/>
                <w:kern w:val="0"/>
                <w:sz w:val="18"/>
                <w:szCs w:val="18"/>
              </w:rPr>
            </w:pPr>
            <w:r w:rsidRPr="00096851">
              <w:rPr>
                <w:rFonts w:ascii="宋体" w:hAnsi="宋体" w:cs="宋体"/>
                <w:kern w:val="0"/>
                <w:sz w:val="18"/>
                <w:szCs w:val="18"/>
              </w:rPr>
              <w:t>90.00</w:t>
            </w:r>
          </w:p>
        </w:tc>
        <w:tc>
          <w:tcPr>
            <w:tcW w:w="2049"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满意度提升</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群众满意度</w:t>
            </w:r>
          </w:p>
        </w:tc>
      </w:tr>
      <w:tr w:rsidTr="00096851">
        <w:tblPrEx>
          <w:tblW w:w="14100" w:type="dxa"/>
          <w:tblInd w:w="93" w:type="dxa"/>
          <w:tblLook w:val="0000"/>
        </w:tblPrEx>
        <w:trPr>
          <w:trHeight w:val="300"/>
        </w:trPr>
        <w:tc>
          <w:tcPr>
            <w:tcW w:w="1201"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3484" w:type="dxa"/>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325"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887" w:type="dxa"/>
            <w:tcBorders>
              <w:top w:val="nil"/>
              <w:left w:val="nil"/>
              <w:bottom w:val="single" w:sz="4" w:space="0" w:color="auto"/>
              <w:right w:val="single" w:sz="4" w:space="0" w:color="auto"/>
            </w:tcBorders>
            <w:noWrap/>
            <w:vAlign w:val="center"/>
          </w:tcPr>
          <w:p w:rsidR="00FF698C" w:rsidRPr="00096851" w:rsidP="00096851">
            <w:pPr>
              <w:widowControl/>
              <w:jc w:val="right"/>
              <w:rPr>
                <w:rFonts w:ascii="宋体" w:cs="宋体"/>
                <w:kern w:val="0"/>
                <w:sz w:val="18"/>
                <w:szCs w:val="18"/>
              </w:rPr>
            </w:pPr>
            <w:r w:rsidRPr="00096851">
              <w:rPr>
                <w:rFonts w:ascii="宋体" w:hAnsi="宋体" w:cs="宋体" w:hint="eastAsia"/>
                <w:kern w:val="0"/>
                <w:sz w:val="18"/>
                <w:szCs w:val="18"/>
              </w:rPr>
              <w:t>　</w:t>
            </w:r>
          </w:p>
        </w:tc>
        <w:tc>
          <w:tcPr>
            <w:tcW w:w="2049"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r>
      <w:tr w:rsidTr="00096851">
        <w:tblPrEx>
          <w:tblW w:w="14100" w:type="dxa"/>
          <w:tblInd w:w="93" w:type="dxa"/>
          <w:tblLook w:val="0000"/>
        </w:tblPrEx>
        <w:trPr>
          <w:trHeight w:val="300"/>
        </w:trPr>
        <w:tc>
          <w:tcPr>
            <w:tcW w:w="1201" w:type="dxa"/>
            <w:vMerge/>
            <w:tcBorders>
              <w:top w:val="nil"/>
              <w:left w:val="single" w:sz="4" w:space="0" w:color="auto"/>
              <w:bottom w:val="single" w:sz="4" w:space="0" w:color="auto"/>
              <w:right w:val="single" w:sz="4" w:space="0" w:color="auto"/>
            </w:tcBorders>
            <w:vAlign w:val="center"/>
          </w:tcPr>
          <w:p w:rsidR="00FF698C" w:rsidRPr="00096851" w:rsidP="00096851">
            <w:pPr>
              <w:widowControl/>
              <w:jc w:val="left"/>
              <w:rPr>
                <w:rFonts w:ascii="宋体" w:cs="宋体"/>
                <w:b/>
                <w:bCs/>
                <w:kern w:val="0"/>
                <w:sz w:val="18"/>
                <w:szCs w:val="18"/>
              </w:rPr>
            </w:pPr>
          </w:p>
        </w:tc>
        <w:tc>
          <w:tcPr>
            <w:tcW w:w="1650"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3484" w:type="dxa"/>
            <w:tcBorders>
              <w:top w:val="single" w:sz="4" w:space="0" w:color="auto"/>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325" w:type="dxa"/>
            <w:tcBorders>
              <w:top w:val="nil"/>
              <w:left w:val="nil"/>
              <w:bottom w:val="single" w:sz="4" w:space="0" w:color="auto"/>
              <w:right w:val="single" w:sz="4" w:space="0" w:color="auto"/>
            </w:tcBorders>
            <w:noWrap/>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887" w:type="dxa"/>
            <w:tcBorders>
              <w:top w:val="nil"/>
              <w:left w:val="nil"/>
              <w:bottom w:val="single" w:sz="4" w:space="0" w:color="auto"/>
              <w:right w:val="single" w:sz="4" w:space="0" w:color="auto"/>
            </w:tcBorders>
            <w:noWrap/>
            <w:vAlign w:val="center"/>
          </w:tcPr>
          <w:p w:rsidR="00FF698C" w:rsidRPr="00096851" w:rsidP="00096851">
            <w:pPr>
              <w:widowControl/>
              <w:jc w:val="right"/>
              <w:rPr>
                <w:rFonts w:ascii="宋体" w:cs="宋体"/>
                <w:kern w:val="0"/>
                <w:sz w:val="18"/>
                <w:szCs w:val="18"/>
              </w:rPr>
            </w:pPr>
            <w:r w:rsidRPr="00096851">
              <w:rPr>
                <w:rFonts w:ascii="宋体" w:hAnsi="宋体" w:cs="宋体" w:hint="eastAsia"/>
                <w:kern w:val="0"/>
                <w:sz w:val="18"/>
                <w:szCs w:val="18"/>
              </w:rPr>
              <w:t>　</w:t>
            </w:r>
          </w:p>
        </w:tc>
        <w:tc>
          <w:tcPr>
            <w:tcW w:w="2049"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c>
          <w:tcPr>
            <w:tcW w:w="1752" w:type="dxa"/>
            <w:tcBorders>
              <w:top w:val="nil"/>
              <w:left w:val="nil"/>
              <w:bottom w:val="single" w:sz="4" w:space="0" w:color="auto"/>
              <w:right w:val="single" w:sz="4" w:space="0" w:color="auto"/>
            </w:tcBorders>
            <w:vAlign w:val="center"/>
          </w:tcPr>
          <w:p w:rsidR="00FF698C" w:rsidRPr="00096851" w:rsidP="00096851">
            <w:pPr>
              <w:widowControl/>
              <w:jc w:val="left"/>
              <w:rPr>
                <w:rFonts w:ascii="宋体" w:cs="宋体"/>
                <w:kern w:val="0"/>
                <w:sz w:val="18"/>
                <w:szCs w:val="18"/>
              </w:rPr>
            </w:pPr>
            <w:r w:rsidRPr="00096851">
              <w:rPr>
                <w:rFonts w:ascii="宋体" w:hAnsi="宋体" w:cs="宋体" w:hint="eastAsia"/>
                <w:kern w:val="0"/>
                <w:sz w:val="18"/>
                <w:szCs w:val="18"/>
              </w:rPr>
              <w:t>　</w:t>
            </w:r>
          </w:p>
        </w:tc>
      </w:tr>
    </w:tbl>
    <w:p w:rsidR="00FF698C" w:rsidP="00100510">
      <w:pPr>
        <w:pStyle w:val="Normal0"/>
        <w:rPr>
          <w:rFonts w:ascii="仿宋_GB2312" w:eastAsia="仿宋_GB2312"/>
          <w:sz w:val="32"/>
          <w:szCs w:val="32"/>
          <w:lang w:eastAsia="zh-CN"/>
        </w:rPr>
      </w:pPr>
    </w:p>
    <w:p w:rsidR="00FF698C" w:rsidP="0060591D">
      <w:pPr>
        <w:autoSpaceDE w:val="0"/>
        <w:autoSpaceDN w:val="0"/>
        <w:adjustRightInd w:val="0"/>
        <w:ind w:firstLine="640" w:firstLineChars="200"/>
        <w:jc w:val="left"/>
        <w:outlineLvl w:val="0"/>
        <w:rPr>
          <w:rFonts w:eastAsia="黑体"/>
          <w:sz w:val="32"/>
          <w:szCs w:val="32"/>
        </w:rPr>
      </w:pPr>
      <w:r>
        <w:rPr>
          <w:rFonts w:eastAsia="黑体" w:hint="eastAsia"/>
          <w:sz w:val="32"/>
          <w:szCs w:val="32"/>
        </w:rPr>
        <w:t>六、政府采购预算情况</w:t>
      </w:r>
    </w:p>
    <w:p w:rsidR="00FF698C" w:rsidP="000C4042">
      <w:pPr>
        <w:ind w:firstLine="640" w:firstLineChars="200"/>
        <w:outlineLvl w:val="0"/>
        <w:rPr>
          <w:rFonts w:eastAsia="方正仿宋_GBK"/>
          <w:sz w:val="32"/>
        </w:rPr>
      </w:pPr>
      <w:bookmarkStart w:id="0" w:name="_Toc471398468"/>
      <w:r>
        <w:rPr>
          <w:rFonts w:eastAsia="方正仿宋_GBK"/>
          <w:sz w:val="32"/>
        </w:rPr>
        <w:t xml:space="preserve"> 2020</w:t>
      </w:r>
      <w:r>
        <w:rPr>
          <w:rFonts w:eastAsia="方正仿宋_GBK" w:hint="eastAsia"/>
          <w:sz w:val="32"/>
        </w:rPr>
        <w:t>年，我单位安排政府采购预算</w:t>
      </w:r>
      <w:r>
        <w:rPr>
          <w:rFonts w:eastAsia="方正仿宋_GBK"/>
          <w:sz w:val="32"/>
        </w:rPr>
        <w:t>342</w:t>
      </w:r>
      <w:r>
        <w:rPr>
          <w:rFonts w:eastAsia="方正仿宋_GBK" w:hint="eastAsia"/>
          <w:sz w:val="32"/>
        </w:rPr>
        <w:t>万元。</w:t>
      </w:r>
    </w:p>
    <w:tbl>
      <w:tblPr>
        <w:tblW w:w="14235" w:type="dxa"/>
        <w:tblInd w:w="93" w:type="dxa"/>
        <w:tblLook w:val="0000"/>
      </w:tblPr>
      <w:tblGrid>
        <w:gridCol w:w="2850"/>
        <w:gridCol w:w="486"/>
        <w:gridCol w:w="1995"/>
        <w:gridCol w:w="1340"/>
        <w:gridCol w:w="950"/>
        <w:gridCol w:w="900"/>
        <w:gridCol w:w="900"/>
        <w:gridCol w:w="1080"/>
        <w:gridCol w:w="1080"/>
        <w:gridCol w:w="1080"/>
        <w:gridCol w:w="900"/>
        <w:gridCol w:w="720"/>
      </w:tblGrid>
      <w:tr w:rsidTr="00B243C2">
        <w:tblPrEx>
          <w:tblW w:w="14235" w:type="dxa"/>
          <w:tblInd w:w="93" w:type="dxa"/>
          <w:tblLook w:val="0000"/>
        </w:tblPrEx>
        <w:trPr>
          <w:trHeight w:val="405"/>
        </w:trPr>
        <w:tc>
          <w:tcPr>
            <w:tcW w:w="14235" w:type="dxa"/>
            <w:gridSpan w:val="12"/>
            <w:tcBorders>
              <w:top w:val="nil"/>
              <w:left w:val="nil"/>
              <w:bottom w:val="nil"/>
              <w:right w:val="nil"/>
            </w:tcBorders>
            <w:noWrap/>
            <w:vAlign w:val="center"/>
          </w:tcPr>
          <w:p w:rsidR="00FF698C" w:rsidP="00B243C2">
            <w:pPr>
              <w:jc w:val="center"/>
              <w:rPr>
                <w:rFonts w:ascii="宋体" w:cs="宋体"/>
                <w:sz w:val="32"/>
                <w:szCs w:val="32"/>
              </w:rPr>
            </w:pPr>
            <w:r>
              <w:rPr>
                <w:rFonts w:hint="eastAsia"/>
                <w:sz w:val="32"/>
                <w:szCs w:val="32"/>
              </w:rPr>
              <w:t>部门政府采购预算</w:t>
            </w:r>
          </w:p>
        </w:tc>
      </w:tr>
      <w:tr w:rsidTr="00B243C2">
        <w:tblPrEx>
          <w:tblW w:w="14235" w:type="dxa"/>
          <w:tblInd w:w="93" w:type="dxa"/>
          <w:tblLook w:val="0000"/>
        </w:tblPrEx>
        <w:trPr>
          <w:trHeight w:val="285"/>
        </w:trPr>
        <w:tc>
          <w:tcPr>
            <w:tcW w:w="14235" w:type="dxa"/>
            <w:gridSpan w:val="12"/>
            <w:tcBorders>
              <w:top w:val="nil"/>
              <w:left w:val="nil"/>
              <w:bottom w:val="nil"/>
              <w:right w:val="nil"/>
            </w:tcBorders>
            <w:noWrap/>
            <w:vAlign w:val="center"/>
          </w:tcPr>
          <w:p w:rsidR="00FF698C" w:rsidP="00B243C2">
            <w:pPr>
              <w:rPr>
                <w:rFonts w:ascii="宋体" w:cs="宋体"/>
                <w:szCs w:val="21"/>
              </w:rPr>
            </w:pPr>
            <w:r>
              <w:rPr>
                <w:rFonts w:hint="eastAsia"/>
                <w:szCs w:val="21"/>
              </w:rPr>
              <w:t>【</w:t>
            </w:r>
            <w:r>
              <w:rPr>
                <w:szCs w:val="21"/>
              </w:rPr>
              <w:t>312</w:t>
            </w:r>
            <w:r>
              <w:rPr>
                <w:rFonts w:hint="eastAsia"/>
                <w:szCs w:val="21"/>
              </w:rPr>
              <w:t>】承德市公安局鹰手营子分局</w:t>
            </w:r>
            <w:r>
              <w:rPr>
                <w:szCs w:val="21"/>
              </w:rPr>
              <w:t xml:space="preserve">                                                                     </w:t>
            </w:r>
            <w:r>
              <w:rPr>
                <w:rFonts w:hint="eastAsia"/>
                <w:szCs w:val="21"/>
              </w:rPr>
              <w:t>单位：万元</w:t>
            </w:r>
          </w:p>
        </w:tc>
      </w:tr>
      <w:tr w:rsidTr="00B243C2">
        <w:tblPrEx>
          <w:tblW w:w="14235" w:type="dxa"/>
          <w:tblInd w:w="93" w:type="dxa"/>
          <w:tblLook w:val="0000"/>
        </w:tblPrEx>
        <w:trPr>
          <w:trHeight w:val="285"/>
        </w:trPr>
        <w:tc>
          <w:tcPr>
            <w:tcW w:w="3290" w:type="dxa"/>
            <w:gridSpan w:val="2"/>
            <w:vMerge w:val="restart"/>
            <w:tcBorders>
              <w:top w:val="single" w:sz="4" w:space="0" w:color="auto"/>
              <w:left w:val="single" w:sz="4" w:space="0" w:color="auto"/>
              <w:bottom w:val="single" w:sz="4" w:space="0" w:color="auto"/>
              <w:right w:val="single" w:sz="4" w:space="0" w:color="auto"/>
            </w:tcBorders>
            <w:shd w:val="clear" w:color="auto" w:fill="E4ECF7"/>
            <w:vAlign w:val="center"/>
          </w:tcPr>
          <w:p w:rsidR="00FF698C" w:rsidP="00B243C2">
            <w:pPr>
              <w:jc w:val="center"/>
              <w:rPr>
                <w:rFonts w:ascii="宋体" w:cs="宋体"/>
                <w:sz w:val="18"/>
                <w:szCs w:val="18"/>
              </w:rPr>
            </w:pPr>
            <w:r>
              <w:rPr>
                <w:rFonts w:hint="eastAsia"/>
                <w:sz w:val="18"/>
                <w:szCs w:val="18"/>
              </w:rPr>
              <w:t>政府采购项目来源</w:t>
            </w:r>
          </w:p>
        </w:tc>
        <w:tc>
          <w:tcPr>
            <w:tcW w:w="1995" w:type="dxa"/>
            <w:vMerge w:val="restart"/>
            <w:tcBorders>
              <w:top w:val="single" w:sz="4" w:space="0" w:color="auto"/>
              <w:left w:val="single" w:sz="4" w:space="0" w:color="auto"/>
              <w:bottom w:val="single" w:sz="4" w:space="0" w:color="auto"/>
              <w:right w:val="single" w:sz="4" w:space="0" w:color="auto"/>
            </w:tcBorders>
            <w:shd w:val="clear" w:color="auto" w:fill="E4ECF7"/>
            <w:vAlign w:val="center"/>
          </w:tcPr>
          <w:p w:rsidR="00FF698C" w:rsidP="00B243C2">
            <w:pPr>
              <w:jc w:val="center"/>
              <w:rPr>
                <w:rFonts w:ascii="宋体" w:cs="宋体"/>
                <w:sz w:val="18"/>
                <w:szCs w:val="18"/>
              </w:rPr>
            </w:pPr>
            <w:r>
              <w:rPr>
                <w:rFonts w:hint="eastAsia"/>
                <w:sz w:val="18"/>
                <w:szCs w:val="18"/>
              </w:rPr>
              <w:t>采购物品名称</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E4ECF7"/>
            <w:vAlign w:val="center"/>
          </w:tcPr>
          <w:p w:rsidR="00FF698C" w:rsidP="00B243C2">
            <w:pPr>
              <w:jc w:val="center"/>
              <w:rPr>
                <w:rFonts w:ascii="宋体" w:cs="宋体"/>
                <w:sz w:val="18"/>
                <w:szCs w:val="18"/>
              </w:rPr>
            </w:pPr>
            <w:r>
              <w:rPr>
                <w:rFonts w:hint="eastAsia"/>
                <w:sz w:val="18"/>
                <w:szCs w:val="18"/>
              </w:rPr>
              <w:t>政府采购目录序号</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E4ECF7"/>
            <w:vAlign w:val="center"/>
          </w:tcPr>
          <w:p w:rsidR="00FF698C" w:rsidP="00B243C2">
            <w:pPr>
              <w:jc w:val="center"/>
              <w:rPr>
                <w:rFonts w:ascii="宋体" w:cs="宋体"/>
                <w:sz w:val="18"/>
                <w:szCs w:val="18"/>
              </w:rPr>
            </w:pPr>
            <w:r>
              <w:rPr>
                <w:rFonts w:hint="eastAsia"/>
                <w:sz w:val="18"/>
                <w:szCs w:val="18"/>
              </w:rPr>
              <w:t>数量单位</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E4ECF7"/>
            <w:vAlign w:val="center"/>
          </w:tcPr>
          <w:p w:rsidR="00FF698C" w:rsidP="00B243C2">
            <w:pPr>
              <w:jc w:val="center"/>
              <w:rPr>
                <w:rFonts w:ascii="宋体" w:cs="宋体"/>
                <w:sz w:val="18"/>
                <w:szCs w:val="18"/>
              </w:rPr>
            </w:pPr>
            <w:r>
              <w:rPr>
                <w:rFonts w:hint="eastAsia"/>
                <w:sz w:val="18"/>
                <w:szCs w:val="18"/>
              </w:rPr>
              <w:t>数量</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E4ECF7"/>
            <w:vAlign w:val="center"/>
          </w:tcPr>
          <w:p w:rsidR="00FF698C" w:rsidP="00B243C2">
            <w:pPr>
              <w:jc w:val="center"/>
              <w:rPr>
                <w:rFonts w:ascii="宋体" w:cs="宋体"/>
                <w:sz w:val="18"/>
                <w:szCs w:val="18"/>
              </w:rPr>
            </w:pPr>
            <w:r>
              <w:rPr>
                <w:rFonts w:hint="eastAsia"/>
                <w:sz w:val="18"/>
                <w:szCs w:val="18"/>
              </w:rPr>
              <w:t>单价</w:t>
            </w:r>
          </w:p>
        </w:tc>
        <w:tc>
          <w:tcPr>
            <w:tcW w:w="4860" w:type="dxa"/>
            <w:gridSpan w:val="5"/>
            <w:tcBorders>
              <w:top w:val="single" w:sz="4" w:space="0" w:color="auto"/>
              <w:left w:val="nil"/>
              <w:bottom w:val="single" w:sz="4" w:space="0" w:color="auto"/>
              <w:right w:val="single" w:sz="4" w:space="0" w:color="auto"/>
            </w:tcBorders>
            <w:shd w:val="clear" w:color="auto" w:fill="E4ECF7"/>
            <w:vAlign w:val="center"/>
          </w:tcPr>
          <w:p w:rsidR="00FF698C" w:rsidP="00B243C2">
            <w:pPr>
              <w:jc w:val="center"/>
              <w:rPr>
                <w:rFonts w:ascii="宋体" w:cs="宋体"/>
                <w:sz w:val="18"/>
                <w:szCs w:val="18"/>
              </w:rPr>
            </w:pPr>
            <w:r>
              <w:rPr>
                <w:rFonts w:hint="eastAsia"/>
                <w:sz w:val="18"/>
                <w:szCs w:val="18"/>
              </w:rPr>
              <w:t>政府采购金额</w:t>
            </w:r>
          </w:p>
        </w:tc>
      </w:tr>
      <w:tr w:rsidTr="00B243C2">
        <w:tblPrEx>
          <w:tblW w:w="14235" w:type="dxa"/>
          <w:tblInd w:w="93" w:type="dxa"/>
          <w:tblLook w:val="0000"/>
        </w:tblPrEx>
        <w:trPr>
          <w:trHeight w:val="285"/>
        </w:trPr>
        <w:tc>
          <w:tcPr>
            <w:tcW w:w="3290" w:type="dxa"/>
            <w:gridSpan w:val="2"/>
            <w:vMerge/>
            <w:tcBorders>
              <w:top w:val="single" w:sz="4" w:space="0" w:color="auto"/>
              <w:left w:val="single" w:sz="4" w:space="0" w:color="auto"/>
              <w:bottom w:val="single" w:sz="4" w:space="0" w:color="auto"/>
              <w:right w:val="single" w:sz="4" w:space="0" w:color="auto"/>
            </w:tcBorders>
            <w:vAlign w:val="center"/>
          </w:tcPr>
          <w:p w:rsidR="00FF698C" w:rsidP="00B243C2">
            <w:pPr>
              <w:rPr>
                <w:rFonts w:ascii="宋体" w:cs="宋体"/>
                <w:sz w:val="18"/>
                <w:szCs w:val="18"/>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FF698C" w:rsidP="00B243C2">
            <w:pPr>
              <w:rPr>
                <w:rFonts w:ascii="宋体" w:cs="宋体"/>
                <w:sz w:val="18"/>
                <w:szCs w:val="18"/>
              </w:rPr>
            </w:pPr>
          </w:p>
        </w:tc>
        <w:tc>
          <w:tcPr>
            <w:tcW w:w="1340" w:type="dxa"/>
            <w:vMerge/>
            <w:tcBorders>
              <w:top w:val="single" w:sz="4" w:space="0" w:color="auto"/>
              <w:left w:val="single" w:sz="4" w:space="0" w:color="auto"/>
              <w:bottom w:val="single" w:sz="4" w:space="0" w:color="auto"/>
              <w:right w:val="single" w:sz="4" w:space="0" w:color="auto"/>
            </w:tcBorders>
            <w:vAlign w:val="center"/>
          </w:tcPr>
          <w:p w:rsidR="00FF698C" w:rsidP="00B243C2">
            <w:pPr>
              <w:rPr>
                <w:rFonts w:ascii="宋体" w:cs="宋体"/>
                <w:sz w:val="18"/>
                <w:szCs w:val="18"/>
              </w:rPr>
            </w:pPr>
          </w:p>
        </w:tc>
        <w:tc>
          <w:tcPr>
            <w:tcW w:w="950" w:type="dxa"/>
            <w:vMerge/>
            <w:tcBorders>
              <w:top w:val="single" w:sz="4" w:space="0" w:color="auto"/>
              <w:left w:val="single" w:sz="4" w:space="0" w:color="auto"/>
              <w:bottom w:val="single" w:sz="4" w:space="0" w:color="auto"/>
              <w:right w:val="single" w:sz="4" w:space="0" w:color="auto"/>
            </w:tcBorders>
            <w:vAlign w:val="center"/>
          </w:tcPr>
          <w:p w:rsidR="00FF698C" w:rsidP="00B243C2">
            <w:pPr>
              <w:rPr>
                <w:rFonts w:ascii="宋体" w:cs="宋体"/>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FF698C" w:rsidP="00B243C2">
            <w:pPr>
              <w:rPr>
                <w:rFonts w:ascii="宋体" w:cs="宋体"/>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FF698C" w:rsidP="00B243C2">
            <w:pPr>
              <w:rPr>
                <w:rFonts w:ascii="宋体" w:cs="宋体"/>
                <w:sz w:val="18"/>
                <w:szCs w:val="18"/>
              </w:rPr>
            </w:pPr>
          </w:p>
        </w:tc>
        <w:tc>
          <w:tcPr>
            <w:tcW w:w="4140" w:type="dxa"/>
            <w:gridSpan w:val="4"/>
            <w:tcBorders>
              <w:top w:val="single" w:sz="4" w:space="0" w:color="auto"/>
              <w:left w:val="nil"/>
              <w:bottom w:val="single" w:sz="4" w:space="0" w:color="auto"/>
              <w:right w:val="single" w:sz="4" w:space="0" w:color="auto"/>
            </w:tcBorders>
            <w:shd w:val="clear" w:color="auto" w:fill="E4ECF7"/>
            <w:vAlign w:val="center"/>
          </w:tcPr>
          <w:p w:rsidR="00FF698C" w:rsidP="00B243C2">
            <w:pPr>
              <w:jc w:val="center"/>
              <w:rPr>
                <w:rFonts w:ascii="宋体" w:cs="宋体"/>
                <w:sz w:val="18"/>
                <w:szCs w:val="18"/>
              </w:rPr>
            </w:pPr>
            <w:r>
              <w:rPr>
                <w:rFonts w:hint="eastAsia"/>
                <w:sz w:val="18"/>
                <w:szCs w:val="18"/>
              </w:rPr>
              <w:t>　</w:t>
            </w:r>
          </w:p>
        </w:tc>
        <w:tc>
          <w:tcPr>
            <w:tcW w:w="720" w:type="dxa"/>
            <w:vMerge w:val="restart"/>
            <w:tcBorders>
              <w:top w:val="nil"/>
              <w:left w:val="single" w:sz="4" w:space="0" w:color="auto"/>
              <w:bottom w:val="single" w:sz="4" w:space="0" w:color="auto"/>
              <w:right w:val="single" w:sz="4" w:space="0" w:color="auto"/>
            </w:tcBorders>
            <w:shd w:val="clear" w:color="auto" w:fill="E4ECF7"/>
            <w:vAlign w:val="center"/>
          </w:tcPr>
          <w:p w:rsidR="00FF698C" w:rsidP="00B243C2">
            <w:pPr>
              <w:jc w:val="center"/>
              <w:rPr>
                <w:rFonts w:ascii="宋体" w:cs="宋体"/>
                <w:sz w:val="18"/>
                <w:szCs w:val="18"/>
              </w:rPr>
            </w:pPr>
            <w:r>
              <w:rPr>
                <w:rFonts w:hint="eastAsia"/>
                <w:sz w:val="18"/>
                <w:szCs w:val="18"/>
              </w:rPr>
              <w:t>其他渠道资金</w:t>
            </w:r>
          </w:p>
        </w:tc>
      </w:tr>
      <w:tr w:rsidTr="00E51A16">
        <w:tblPrEx>
          <w:tblW w:w="14235" w:type="dxa"/>
          <w:tblInd w:w="93" w:type="dxa"/>
          <w:tblLook w:val="0000"/>
        </w:tblPrEx>
        <w:trPr>
          <w:trHeight w:val="420"/>
        </w:trPr>
        <w:tc>
          <w:tcPr>
            <w:tcW w:w="2850" w:type="dxa"/>
            <w:tcBorders>
              <w:top w:val="nil"/>
              <w:left w:val="single" w:sz="4" w:space="0" w:color="auto"/>
              <w:bottom w:val="single" w:sz="4" w:space="0" w:color="auto"/>
              <w:right w:val="single" w:sz="4" w:space="0" w:color="auto"/>
            </w:tcBorders>
            <w:shd w:val="clear" w:color="auto" w:fill="E4ECF7"/>
            <w:vAlign w:val="center"/>
          </w:tcPr>
          <w:p w:rsidR="00FF698C" w:rsidP="00B243C2">
            <w:pPr>
              <w:jc w:val="center"/>
              <w:rPr>
                <w:rFonts w:ascii="宋体" w:cs="宋体"/>
                <w:sz w:val="18"/>
                <w:szCs w:val="18"/>
              </w:rPr>
            </w:pPr>
            <w:r>
              <w:rPr>
                <w:rFonts w:hint="eastAsia"/>
                <w:sz w:val="18"/>
                <w:szCs w:val="18"/>
              </w:rPr>
              <w:t>项目名称</w:t>
            </w:r>
          </w:p>
        </w:tc>
        <w:tc>
          <w:tcPr>
            <w:tcW w:w="440" w:type="dxa"/>
            <w:tcBorders>
              <w:top w:val="nil"/>
              <w:left w:val="nil"/>
              <w:bottom w:val="single" w:sz="4" w:space="0" w:color="auto"/>
              <w:right w:val="single" w:sz="4" w:space="0" w:color="auto"/>
            </w:tcBorders>
            <w:shd w:val="clear" w:color="auto" w:fill="E4ECF7"/>
            <w:vAlign w:val="center"/>
          </w:tcPr>
          <w:p w:rsidR="00FF698C" w:rsidP="00B243C2">
            <w:pPr>
              <w:jc w:val="center"/>
              <w:rPr>
                <w:rFonts w:ascii="宋体" w:cs="宋体"/>
                <w:sz w:val="18"/>
                <w:szCs w:val="18"/>
              </w:rPr>
            </w:pPr>
            <w:r>
              <w:rPr>
                <w:rFonts w:hint="eastAsia"/>
                <w:sz w:val="18"/>
                <w:szCs w:val="18"/>
              </w:rPr>
              <w:t>预算资金</w:t>
            </w:r>
          </w:p>
        </w:tc>
        <w:tc>
          <w:tcPr>
            <w:tcW w:w="1995" w:type="dxa"/>
            <w:vMerge/>
            <w:tcBorders>
              <w:top w:val="single" w:sz="4" w:space="0" w:color="auto"/>
              <w:left w:val="single" w:sz="4" w:space="0" w:color="auto"/>
              <w:bottom w:val="single" w:sz="4" w:space="0" w:color="auto"/>
              <w:right w:val="single" w:sz="4" w:space="0" w:color="auto"/>
            </w:tcBorders>
            <w:vAlign w:val="center"/>
          </w:tcPr>
          <w:p w:rsidR="00FF698C" w:rsidP="00B243C2">
            <w:pPr>
              <w:rPr>
                <w:rFonts w:ascii="宋体" w:cs="宋体"/>
                <w:sz w:val="18"/>
                <w:szCs w:val="18"/>
              </w:rPr>
            </w:pPr>
          </w:p>
        </w:tc>
        <w:tc>
          <w:tcPr>
            <w:tcW w:w="1340" w:type="dxa"/>
            <w:vMerge/>
            <w:tcBorders>
              <w:top w:val="single" w:sz="4" w:space="0" w:color="auto"/>
              <w:left w:val="single" w:sz="4" w:space="0" w:color="auto"/>
              <w:bottom w:val="single" w:sz="4" w:space="0" w:color="auto"/>
              <w:right w:val="single" w:sz="4" w:space="0" w:color="auto"/>
            </w:tcBorders>
            <w:vAlign w:val="center"/>
          </w:tcPr>
          <w:p w:rsidR="00FF698C" w:rsidP="00B243C2">
            <w:pPr>
              <w:rPr>
                <w:rFonts w:ascii="宋体" w:cs="宋体"/>
                <w:sz w:val="18"/>
                <w:szCs w:val="18"/>
              </w:rPr>
            </w:pPr>
          </w:p>
        </w:tc>
        <w:tc>
          <w:tcPr>
            <w:tcW w:w="950" w:type="dxa"/>
            <w:vMerge/>
            <w:tcBorders>
              <w:top w:val="single" w:sz="4" w:space="0" w:color="auto"/>
              <w:left w:val="single" w:sz="4" w:space="0" w:color="auto"/>
              <w:bottom w:val="single" w:sz="4" w:space="0" w:color="auto"/>
              <w:right w:val="single" w:sz="4" w:space="0" w:color="auto"/>
            </w:tcBorders>
            <w:vAlign w:val="center"/>
          </w:tcPr>
          <w:p w:rsidR="00FF698C" w:rsidP="00B243C2">
            <w:pPr>
              <w:rPr>
                <w:rFonts w:ascii="宋体" w:cs="宋体"/>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FF698C" w:rsidP="00B243C2">
            <w:pPr>
              <w:rPr>
                <w:rFonts w:ascii="宋体" w:cs="宋体"/>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FF698C" w:rsidP="00B243C2">
            <w:pPr>
              <w:rPr>
                <w:rFonts w:ascii="宋体" w:cs="宋体"/>
                <w:sz w:val="18"/>
                <w:szCs w:val="18"/>
              </w:rPr>
            </w:pPr>
          </w:p>
        </w:tc>
        <w:tc>
          <w:tcPr>
            <w:tcW w:w="1080" w:type="dxa"/>
            <w:tcBorders>
              <w:top w:val="nil"/>
              <w:left w:val="nil"/>
              <w:bottom w:val="single" w:sz="4" w:space="0" w:color="auto"/>
              <w:right w:val="single" w:sz="4" w:space="0" w:color="auto"/>
            </w:tcBorders>
            <w:shd w:val="clear" w:color="auto" w:fill="E4ECF7"/>
            <w:vAlign w:val="center"/>
          </w:tcPr>
          <w:p w:rsidR="00FF698C" w:rsidP="00B243C2">
            <w:pPr>
              <w:jc w:val="center"/>
              <w:rPr>
                <w:rFonts w:ascii="宋体" w:cs="宋体"/>
                <w:sz w:val="18"/>
                <w:szCs w:val="18"/>
              </w:rPr>
            </w:pPr>
            <w:r>
              <w:rPr>
                <w:rFonts w:hint="eastAsia"/>
                <w:sz w:val="18"/>
                <w:szCs w:val="18"/>
              </w:rPr>
              <w:t>一般公共预算拨款</w:t>
            </w:r>
          </w:p>
        </w:tc>
        <w:tc>
          <w:tcPr>
            <w:tcW w:w="1080" w:type="dxa"/>
            <w:tcBorders>
              <w:top w:val="nil"/>
              <w:left w:val="nil"/>
              <w:bottom w:val="single" w:sz="4" w:space="0" w:color="auto"/>
              <w:right w:val="single" w:sz="4" w:space="0" w:color="auto"/>
            </w:tcBorders>
            <w:shd w:val="clear" w:color="auto" w:fill="E4ECF7"/>
            <w:vAlign w:val="center"/>
          </w:tcPr>
          <w:p w:rsidR="00FF698C" w:rsidP="00B243C2">
            <w:pPr>
              <w:jc w:val="center"/>
              <w:rPr>
                <w:rFonts w:ascii="宋体" w:cs="宋体"/>
                <w:sz w:val="18"/>
                <w:szCs w:val="18"/>
              </w:rPr>
            </w:pPr>
            <w:r>
              <w:rPr>
                <w:rFonts w:hint="eastAsia"/>
                <w:sz w:val="18"/>
                <w:szCs w:val="18"/>
              </w:rPr>
              <w:t>基金预算拨款安排</w:t>
            </w:r>
          </w:p>
        </w:tc>
        <w:tc>
          <w:tcPr>
            <w:tcW w:w="1080" w:type="dxa"/>
            <w:tcBorders>
              <w:top w:val="nil"/>
              <w:left w:val="nil"/>
              <w:bottom w:val="single" w:sz="4" w:space="0" w:color="auto"/>
              <w:right w:val="single" w:sz="4" w:space="0" w:color="auto"/>
            </w:tcBorders>
            <w:shd w:val="clear" w:color="auto" w:fill="E4ECF7"/>
            <w:vAlign w:val="center"/>
          </w:tcPr>
          <w:p w:rsidR="00FF698C" w:rsidP="00B243C2">
            <w:pPr>
              <w:jc w:val="center"/>
              <w:rPr>
                <w:rFonts w:ascii="宋体" w:cs="宋体"/>
                <w:sz w:val="18"/>
                <w:szCs w:val="18"/>
              </w:rPr>
            </w:pPr>
            <w:r>
              <w:rPr>
                <w:rFonts w:hint="eastAsia"/>
                <w:sz w:val="18"/>
                <w:szCs w:val="18"/>
              </w:rPr>
              <w:t>财政专户核拨资金</w:t>
            </w:r>
          </w:p>
        </w:tc>
        <w:tc>
          <w:tcPr>
            <w:tcW w:w="900" w:type="dxa"/>
            <w:tcBorders>
              <w:top w:val="nil"/>
              <w:left w:val="nil"/>
              <w:bottom w:val="single" w:sz="4" w:space="0" w:color="auto"/>
              <w:right w:val="single" w:sz="4" w:space="0" w:color="auto"/>
            </w:tcBorders>
            <w:shd w:val="clear" w:color="auto" w:fill="E4ECF7"/>
            <w:vAlign w:val="center"/>
          </w:tcPr>
          <w:p w:rsidR="00FF698C" w:rsidP="00B243C2">
            <w:pPr>
              <w:jc w:val="center"/>
              <w:rPr>
                <w:rFonts w:ascii="宋体" w:cs="宋体"/>
                <w:sz w:val="18"/>
                <w:szCs w:val="18"/>
              </w:rPr>
            </w:pPr>
            <w:r>
              <w:rPr>
                <w:rFonts w:hint="eastAsia"/>
                <w:sz w:val="18"/>
                <w:szCs w:val="18"/>
              </w:rPr>
              <w:t>其他来源收入安排</w:t>
            </w:r>
          </w:p>
        </w:tc>
        <w:tc>
          <w:tcPr>
            <w:tcW w:w="720" w:type="dxa"/>
            <w:vMerge/>
            <w:tcBorders>
              <w:top w:val="nil"/>
              <w:left w:val="single" w:sz="4" w:space="0" w:color="auto"/>
              <w:bottom w:val="single" w:sz="4" w:space="0" w:color="auto"/>
              <w:right w:val="single" w:sz="4" w:space="0" w:color="auto"/>
            </w:tcBorders>
            <w:vAlign w:val="center"/>
          </w:tcPr>
          <w:p w:rsidR="00FF698C" w:rsidP="00B243C2">
            <w:pPr>
              <w:rPr>
                <w:rFonts w:ascii="宋体" w:cs="宋体"/>
                <w:sz w:val="18"/>
                <w:szCs w:val="18"/>
              </w:rPr>
            </w:pPr>
          </w:p>
        </w:tc>
      </w:tr>
      <w:tr w:rsidTr="00E51A16">
        <w:tblPrEx>
          <w:tblW w:w="14235" w:type="dxa"/>
          <w:tblInd w:w="93" w:type="dxa"/>
          <w:tblLook w:val="0000"/>
        </w:tblPrEx>
        <w:trPr>
          <w:trHeight w:val="285"/>
        </w:trPr>
        <w:tc>
          <w:tcPr>
            <w:tcW w:w="2850" w:type="dxa"/>
            <w:tcBorders>
              <w:top w:val="nil"/>
              <w:left w:val="single" w:sz="4" w:space="0" w:color="auto"/>
              <w:bottom w:val="single" w:sz="4" w:space="0" w:color="auto"/>
              <w:right w:val="single" w:sz="4" w:space="0" w:color="auto"/>
            </w:tcBorders>
            <w:noWrap/>
            <w:vAlign w:val="center"/>
          </w:tcPr>
          <w:p w:rsidR="00FF698C" w:rsidP="00B243C2">
            <w:pPr>
              <w:jc w:val="center"/>
              <w:rPr>
                <w:rFonts w:ascii="宋体" w:cs="宋体"/>
                <w:sz w:val="18"/>
                <w:szCs w:val="18"/>
              </w:rPr>
            </w:pPr>
            <w:r>
              <w:rPr>
                <w:rFonts w:hint="eastAsia"/>
                <w:sz w:val="18"/>
                <w:szCs w:val="18"/>
              </w:rPr>
              <w:t>合计</w:t>
            </w:r>
          </w:p>
        </w:tc>
        <w:tc>
          <w:tcPr>
            <w:tcW w:w="440" w:type="dxa"/>
            <w:tcBorders>
              <w:top w:val="nil"/>
              <w:left w:val="nil"/>
              <w:bottom w:val="single" w:sz="4" w:space="0" w:color="auto"/>
              <w:right w:val="single" w:sz="4" w:space="0" w:color="auto"/>
            </w:tcBorders>
            <w:noWrap/>
            <w:vAlign w:val="center"/>
          </w:tcPr>
          <w:p w:rsidR="00FF698C" w:rsidP="00B243C2">
            <w:pPr>
              <w:rPr>
                <w:rFonts w:ascii="宋体" w:cs="宋体"/>
                <w:sz w:val="18"/>
                <w:szCs w:val="18"/>
              </w:rPr>
            </w:pPr>
            <w:r>
              <w:rPr>
                <w:rFonts w:hint="eastAsia"/>
                <w:sz w:val="18"/>
                <w:szCs w:val="18"/>
              </w:rPr>
              <w:t>　</w:t>
            </w:r>
            <w:r>
              <w:rPr>
                <w:sz w:val="18"/>
                <w:szCs w:val="18"/>
              </w:rPr>
              <w:t>342</w:t>
            </w:r>
          </w:p>
        </w:tc>
        <w:tc>
          <w:tcPr>
            <w:tcW w:w="1995" w:type="dxa"/>
            <w:tcBorders>
              <w:top w:val="nil"/>
              <w:left w:val="nil"/>
              <w:bottom w:val="single" w:sz="4" w:space="0" w:color="auto"/>
              <w:right w:val="single" w:sz="4" w:space="0" w:color="auto"/>
            </w:tcBorders>
            <w:noWrap/>
            <w:vAlign w:val="center"/>
          </w:tcPr>
          <w:p w:rsidR="00FF698C" w:rsidP="00B243C2">
            <w:pPr>
              <w:rPr>
                <w:rFonts w:ascii="宋体" w:cs="宋体"/>
                <w:sz w:val="18"/>
                <w:szCs w:val="18"/>
              </w:rPr>
            </w:pPr>
            <w:r>
              <w:rPr>
                <w:rFonts w:hint="eastAsia"/>
                <w:sz w:val="18"/>
                <w:szCs w:val="18"/>
              </w:rPr>
              <w:t>　</w:t>
            </w:r>
          </w:p>
        </w:tc>
        <w:tc>
          <w:tcPr>
            <w:tcW w:w="1340" w:type="dxa"/>
            <w:tcBorders>
              <w:top w:val="nil"/>
              <w:left w:val="nil"/>
              <w:bottom w:val="single" w:sz="4" w:space="0" w:color="auto"/>
              <w:right w:val="single" w:sz="4" w:space="0" w:color="auto"/>
            </w:tcBorders>
            <w:noWrap/>
          </w:tcPr>
          <w:p w:rsidR="00FF698C" w:rsidP="00B243C2">
            <w:pPr>
              <w:rPr>
                <w:rFonts w:ascii="宋体" w:cs="宋体"/>
                <w:sz w:val="18"/>
                <w:szCs w:val="18"/>
              </w:rPr>
            </w:pPr>
            <w:r>
              <w:rPr>
                <w:rFonts w:hint="eastAsia"/>
                <w:sz w:val="18"/>
                <w:szCs w:val="18"/>
              </w:rPr>
              <w:t>　</w:t>
            </w:r>
          </w:p>
        </w:tc>
        <w:tc>
          <w:tcPr>
            <w:tcW w:w="950" w:type="dxa"/>
            <w:tcBorders>
              <w:top w:val="nil"/>
              <w:left w:val="nil"/>
              <w:bottom w:val="single" w:sz="4" w:space="0" w:color="auto"/>
              <w:right w:val="single" w:sz="4" w:space="0" w:color="auto"/>
            </w:tcBorders>
            <w:noWrap/>
            <w:vAlign w:val="center"/>
          </w:tcPr>
          <w:p w:rsidR="00FF698C" w:rsidP="00B243C2">
            <w:pPr>
              <w:rPr>
                <w:rFonts w:ascii="宋体" w:cs="宋体"/>
                <w:sz w:val="18"/>
                <w:szCs w:val="18"/>
              </w:rPr>
            </w:pPr>
            <w:r>
              <w:rPr>
                <w:rFonts w:hint="eastAsia"/>
                <w:sz w:val="18"/>
                <w:szCs w:val="18"/>
              </w:rPr>
              <w:t>　</w:t>
            </w:r>
          </w:p>
        </w:tc>
        <w:tc>
          <w:tcPr>
            <w:tcW w:w="90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rFonts w:hint="eastAsia"/>
                <w:sz w:val="18"/>
                <w:szCs w:val="18"/>
              </w:rPr>
              <w:t>　</w:t>
            </w:r>
          </w:p>
        </w:tc>
        <w:tc>
          <w:tcPr>
            <w:tcW w:w="90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rFonts w:hint="eastAsia"/>
                <w:sz w:val="18"/>
                <w:szCs w:val="18"/>
              </w:rPr>
              <w:t>　</w:t>
            </w:r>
          </w:p>
        </w:tc>
        <w:tc>
          <w:tcPr>
            <w:tcW w:w="1080" w:type="dxa"/>
            <w:tcBorders>
              <w:top w:val="nil"/>
              <w:left w:val="nil"/>
              <w:bottom w:val="single" w:sz="4" w:space="0" w:color="auto"/>
              <w:right w:val="single" w:sz="4" w:space="0" w:color="auto"/>
            </w:tcBorders>
            <w:noWrap/>
            <w:vAlign w:val="center"/>
          </w:tcPr>
          <w:p w:rsidR="00FF698C" w:rsidP="00B243C2">
            <w:pPr>
              <w:jc w:val="right"/>
              <w:rPr>
                <w:rFonts w:ascii="宋体" w:hAnsi="宋体" w:cs="宋体"/>
                <w:sz w:val="18"/>
                <w:szCs w:val="18"/>
              </w:rPr>
            </w:pPr>
            <w:r>
              <w:rPr>
                <w:rFonts w:ascii="宋体" w:hAnsi="宋体" w:cs="宋体"/>
                <w:sz w:val="18"/>
                <w:szCs w:val="18"/>
              </w:rPr>
              <w:t>342</w:t>
            </w:r>
          </w:p>
        </w:tc>
        <w:tc>
          <w:tcPr>
            <w:tcW w:w="108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0.00</w:t>
            </w:r>
          </w:p>
        </w:tc>
        <w:tc>
          <w:tcPr>
            <w:tcW w:w="108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0.00</w:t>
            </w:r>
          </w:p>
        </w:tc>
        <w:tc>
          <w:tcPr>
            <w:tcW w:w="90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0.00</w:t>
            </w:r>
          </w:p>
        </w:tc>
        <w:tc>
          <w:tcPr>
            <w:tcW w:w="72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0.00</w:t>
            </w:r>
          </w:p>
        </w:tc>
      </w:tr>
      <w:tr w:rsidTr="00E51A16">
        <w:tblPrEx>
          <w:tblW w:w="14235" w:type="dxa"/>
          <w:tblInd w:w="93" w:type="dxa"/>
          <w:tblLook w:val="0000"/>
        </w:tblPrEx>
        <w:trPr>
          <w:trHeight w:val="285"/>
        </w:trPr>
        <w:tc>
          <w:tcPr>
            <w:tcW w:w="2850" w:type="dxa"/>
            <w:tcBorders>
              <w:top w:val="nil"/>
              <w:left w:val="single" w:sz="4" w:space="0" w:color="auto"/>
              <w:bottom w:val="single" w:sz="4" w:space="0" w:color="auto"/>
              <w:right w:val="single" w:sz="4" w:space="0" w:color="auto"/>
            </w:tcBorders>
            <w:noWrap/>
            <w:vAlign w:val="center"/>
          </w:tcPr>
          <w:p w:rsidR="00FF698C" w:rsidP="00B243C2">
            <w:pPr>
              <w:rPr>
                <w:rFonts w:ascii="宋体" w:cs="宋体"/>
                <w:sz w:val="18"/>
                <w:szCs w:val="18"/>
              </w:rPr>
            </w:pPr>
            <w:r>
              <w:rPr>
                <w:sz w:val="18"/>
                <w:szCs w:val="18"/>
              </w:rPr>
              <w:t>2020</w:t>
            </w:r>
            <w:r>
              <w:rPr>
                <w:rFonts w:hint="eastAsia"/>
                <w:sz w:val="18"/>
                <w:szCs w:val="18"/>
              </w:rPr>
              <w:t>年中央及省级转移支付业务装备项目</w:t>
            </w:r>
          </w:p>
        </w:tc>
        <w:tc>
          <w:tcPr>
            <w:tcW w:w="440" w:type="dxa"/>
            <w:tcBorders>
              <w:top w:val="nil"/>
              <w:left w:val="nil"/>
              <w:bottom w:val="single" w:sz="4" w:space="0" w:color="auto"/>
              <w:right w:val="single" w:sz="4" w:space="0" w:color="auto"/>
            </w:tcBorders>
            <w:noWrap/>
            <w:vAlign w:val="center"/>
          </w:tcPr>
          <w:p w:rsidR="00FF698C" w:rsidP="00B243C2">
            <w:pPr>
              <w:rPr>
                <w:rFonts w:ascii="宋体" w:hAnsi="宋体" w:cs="宋体"/>
                <w:sz w:val="18"/>
                <w:szCs w:val="18"/>
              </w:rPr>
            </w:pPr>
            <w:r>
              <w:rPr>
                <w:rFonts w:ascii="宋体" w:hAnsi="宋体" w:cs="宋体"/>
                <w:sz w:val="18"/>
                <w:szCs w:val="18"/>
              </w:rPr>
              <w:t>30</w:t>
            </w:r>
          </w:p>
        </w:tc>
        <w:tc>
          <w:tcPr>
            <w:tcW w:w="1995" w:type="dxa"/>
            <w:tcBorders>
              <w:top w:val="nil"/>
              <w:left w:val="nil"/>
              <w:bottom w:val="single" w:sz="4" w:space="0" w:color="auto"/>
              <w:right w:val="single" w:sz="4" w:space="0" w:color="auto"/>
            </w:tcBorders>
            <w:noWrap/>
            <w:vAlign w:val="center"/>
          </w:tcPr>
          <w:p w:rsidR="00FF698C" w:rsidP="00B243C2">
            <w:pPr>
              <w:rPr>
                <w:rFonts w:ascii="宋体" w:cs="宋体"/>
                <w:sz w:val="18"/>
                <w:szCs w:val="18"/>
              </w:rPr>
            </w:pPr>
            <w:r>
              <w:rPr>
                <w:sz w:val="18"/>
                <w:szCs w:val="18"/>
              </w:rPr>
              <w:t>[A0201]</w:t>
            </w:r>
            <w:r>
              <w:rPr>
                <w:rFonts w:hint="eastAsia"/>
                <w:sz w:val="18"/>
                <w:szCs w:val="18"/>
              </w:rPr>
              <w:t>计算机设备及软件</w:t>
            </w:r>
          </w:p>
        </w:tc>
        <w:tc>
          <w:tcPr>
            <w:tcW w:w="1340" w:type="dxa"/>
            <w:tcBorders>
              <w:top w:val="nil"/>
              <w:left w:val="nil"/>
              <w:bottom w:val="single" w:sz="4" w:space="0" w:color="auto"/>
              <w:right w:val="single" w:sz="4" w:space="0" w:color="auto"/>
            </w:tcBorders>
            <w:noWrap/>
            <w:vAlign w:val="center"/>
          </w:tcPr>
          <w:p w:rsidR="00FF698C" w:rsidP="00B243C2">
            <w:pPr>
              <w:rPr>
                <w:rFonts w:ascii="宋体" w:cs="宋体"/>
                <w:sz w:val="18"/>
                <w:szCs w:val="18"/>
              </w:rPr>
            </w:pPr>
            <w:r>
              <w:rPr>
                <w:sz w:val="18"/>
                <w:szCs w:val="18"/>
              </w:rPr>
              <w:t>[A0201]</w:t>
            </w:r>
          </w:p>
        </w:tc>
        <w:tc>
          <w:tcPr>
            <w:tcW w:w="950" w:type="dxa"/>
            <w:tcBorders>
              <w:top w:val="nil"/>
              <w:left w:val="nil"/>
              <w:bottom w:val="single" w:sz="4" w:space="0" w:color="auto"/>
              <w:right w:val="single" w:sz="4" w:space="0" w:color="auto"/>
            </w:tcBorders>
            <w:noWrap/>
            <w:vAlign w:val="center"/>
          </w:tcPr>
          <w:p w:rsidR="00FF698C" w:rsidP="00B243C2">
            <w:pPr>
              <w:rPr>
                <w:rFonts w:ascii="宋体" w:cs="宋体"/>
                <w:sz w:val="18"/>
                <w:szCs w:val="18"/>
              </w:rPr>
            </w:pPr>
            <w:r>
              <w:rPr>
                <w:rFonts w:hint="eastAsia"/>
                <w:sz w:val="18"/>
                <w:szCs w:val="18"/>
              </w:rPr>
              <w:t>台</w:t>
            </w:r>
          </w:p>
        </w:tc>
        <w:tc>
          <w:tcPr>
            <w:tcW w:w="90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100</w:t>
            </w:r>
          </w:p>
        </w:tc>
        <w:tc>
          <w:tcPr>
            <w:tcW w:w="90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0.30</w:t>
            </w:r>
          </w:p>
        </w:tc>
        <w:tc>
          <w:tcPr>
            <w:tcW w:w="108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30.00</w:t>
            </w:r>
          </w:p>
        </w:tc>
        <w:tc>
          <w:tcPr>
            <w:tcW w:w="108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0.00</w:t>
            </w:r>
          </w:p>
        </w:tc>
        <w:tc>
          <w:tcPr>
            <w:tcW w:w="108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0.00</w:t>
            </w:r>
          </w:p>
        </w:tc>
        <w:tc>
          <w:tcPr>
            <w:tcW w:w="90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0.00</w:t>
            </w:r>
          </w:p>
        </w:tc>
        <w:tc>
          <w:tcPr>
            <w:tcW w:w="72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0.00</w:t>
            </w:r>
          </w:p>
        </w:tc>
      </w:tr>
      <w:tr w:rsidTr="00E51A16">
        <w:tblPrEx>
          <w:tblW w:w="14235" w:type="dxa"/>
          <w:tblInd w:w="93" w:type="dxa"/>
          <w:tblLook w:val="0000"/>
        </w:tblPrEx>
        <w:trPr>
          <w:trHeight w:val="285"/>
        </w:trPr>
        <w:tc>
          <w:tcPr>
            <w:tcW w:w="2850" w:type="dxa"/>
            <w:tcBorders>
              <w:top w:val="nil"/>
              <w:left w:val="single" w:sz="4" w:space="0" w:color="auto"/>
              <w:bottom w:val="single" w:sz="4" w:space="0" w:color="auto"/>
              <w:right w:val="single" w:sz="4" w:space="0" w:color="auto"/>
            </w:tcBorders>
            <w:noWrap/>
            <w:vAlign w:val="center"/>
          </w:tcPr>
          <w:p w:rsidR="00FF698C" w:rsidP="00B243C2">
            <w:pPr>
              <w:rPr>
                <w:rFonts w:ascii="宋体" w:cs="宋体"/>
                <w:sz w:val="18"/>
                <w:szCs w:val="18"/>
              </w:rPr>
            </w:pPr>
            <w:r>
              <w:rPr>
                <w:sz w:val="18"/>
                <w:szCs w:val="18"/>
              </w:rPr>
              <w:t>2020</w:t>
            </w:r>
            <w:r>
              <w:rPr>
                <w:rFonts w:hint="eastAsia"/>
                <w:sz w:val="18"/>
                <w:szCs w:val="18"/>
              </w:rPr>
              <w:t>年中央及省级转移支付业务装备项目</w:t>
            </w:r>
          </w:p>
        </w:tc>
        <w:tc>
          <w:tcPr>
            <w:tcW w:w="440" w:type="dxa"/>
            <w:tcBorders>
              <w:top w:val="nil"/>
              <w:left w:val="nil"/>
              <w:bottom w:val="single" w:sz="4" w:space="0" w:color="auto"/>
              <w:right w:val="single" w:sz="4" w:space="0" w:color="auto"/>
            </w:tcBorders>
            <w:noWrap/>
            <w:vAlign w:val="center"/>
          </w:tcPr>
          <w:p w:rsidR="00FF698C" w:rsidP="00B243C2">
            <w:pPr>
              <w:rPr>
                <w:rFonts w:ascii="宋体" w:hAnsi="宋体" w:cs="宋体"/>
                <w:sz w:val="18"/>
                <w:szCs w:val="18"/>
              </w:rPr>
            </w:pPr>
            <w:r>
              <w:rPr>
                <w:rFonts w:ascii="宋体" w:hAnsi="宋体" w:cs="宋体"/>
                <w:sz w:val="18"/>
                <w:szCs w:val="18"/>
              </w:rPr>
              <w:t>6</w:t>
            </w:r>
          </w:p>
        </w:tc>
        <w:tc>
          <w:tcPr>
            <w:tcW w:w="1995" w:type="dxa"/>
            <w:tcBorders>
              <w:top w:val="nil"/>
              <w:left w:val="nil"/>
              <w:bottom w:val="single" w:sz="4" w:space="0" w:color="auto"/>
              <w:right w:val="single" w:sz="4" w:space="0" w:color="auto"/>
            </w:tcBorders>
            <w:noWrap/>
            <w:vAlign w:val="center"/>
          </w:tcPr>
          <w:p w:rsidR="00FF698C" w:rsidP="00B243C2">
            <w:pPr>
              <w:rPr>
                <w:rFonts w:ascii="宋体" w:cs="宋体"/>
                <w:sz w:val="18"/>
                <w:szCs w:val="18"/>
              </w:rPr>
            </w:pPr>
            <w:r>
              <w:rPr>
                <w:sz w:val="18"/>
                <w:szCs w:val="18"/>
              </w:rPr>
              <w:t>[A02010601]</w:t>
            </w:r>
            <w:r>
              <w:rPr>
                <w:rFonts w:hint="eastAsia"/>
                <w:sz w:val="18"/>
                <w:szCs w:val="18"/>
              </w:rPr>
              <w:t>打印设备</w:t>
            </w:r>
          </w:p>
        </w:tc>
        <w:tc>
          <w:tcPr>
            <w:tcW w:w="1340" w:type="dxa"/>
            <w:tcBorders>
              <w:top w:val="nil"/>
              <w:left w:val="nil"/>
              <w:bottom w:val="single" w:sz="4" w:space="0" w:color="auto"/>
              <w:right w:val="single" w:sz="4" w:space="0" w:color="auto"/>
            </w:tcBorders>
            <w:noWrap/>
            <w:vAlign w:val="center"/>
          </w:tcPr>
          <w:p w:rsidR="00FF698C" w:rsidP="00B243C2">
            <w:pPr>
              <w:rPr>
                <w:rFonts w:ascii="宋体" w:cs="宋体"/>
                <w:sz w:val="18"/>
                <w:szCs w:val="18"/>
              </w:rPr>
            </w:pPr>
            <w:r>
              <w:rPr>
                <w:sz w:val="18"/>
                <w:szCs w:val="18"/>
              </w:rPr>
              <w:t>[A02010601]</w:t>
            </w:r>
          </w:p>
        </w:tc>
        <w:tc>
          <w:tcPr>
            <w:tcW w:w="950" w:type="dxa"/>
            <w:tcBorders>
              <w:top w:val="nil"/>
              <w:left w:val="nil"/>
              <w:bottom w:val="single" w:sz="4" w:space="0" w:color="auto"/>
              <w:right w:val="single" w:sz="4" w:space="0" w:color="auto"/>
            </w:tcBorders>
            <w:noWrap/>
            <w:vAlign w:val="center"/>
          </w:tcPr>
          <w:p w:rsidR="00FF698C" w:rsidP="00B243C2">
            <w:pPr>
              <w:rPr>
                <w:rFonts w:ascii="宋体" w:cs="宋体"/>
                <w:sz w:val="18"/>
                <w:szCs w:val="18"/>
              </w:rPr>
            </w:pPr>
            <w:r>
              <w:rPr>
                <w:rFonts w:hint="eastAsia"/>
                <w:sz w:val="18"/>
                <w:szCs w:val="18"/>
              </w:rPr>
              <w:t>台</w:t>
            </w:r>
          </w:p>
        </w:tc>
        <w:tc>
          <w:tcPr>
            <w:tcW w:w="90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30</w:t>
            </w:r>
          </w:p>
        </w:tc>
        <w:tc>
          <w:tcPr>
            <w:tcW w:w="90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0.20</w:t>
            </w:r>
          </w:p>
        </w:tc>
        <w:tc>
          <w:tcPr>
            <w:tcW w:w="108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6.00</w:t>
            </w:r>
          </w:p>
        </w:tc>
        <w:tc>
          <w:tcPr>
            <w:tcW w:w="108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0.00</w:t>
            </w:r>
          </w:p>
        </w:tc>
        <w:tc>
          <w:tcPr>
            <w:tcW w:w="108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0.00</w:t>
            </w:r>
          </w:p>
        </w:tc>
        <w:tc>
          <w:tcPr>
            <w:tcW w:w="90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0.00</w:t>
            </w:r>
          </w:p>
        </w:tc>
        <w:tc>
          <w:tcPr>
            <w:tcW w:w="72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0.00</w:t>
            </w:r>
          </w:p>
        </w:tc>
      </w:tr>
      <w:tr w:rsidTr="00E51A16">
        <w:tblPrEx>
          <w:tblW w:w="14235" w:type="dxa"/>
          <w:tblInd w:w="93" w:type="dxa"/>
          <w:tblLook w:val="0000"/>
        </w:tblPrEx>
        <w:trPr>
          <w:trHeight w:val="285"/>
        </w:trPr>
        <w:tc>
          <w:tcPr>
            <w:tcW w:w="2850" w:type="dxa"/>
            <w:tcBorders>
              <w:top w:val="nil"/>
              <w:left w:val="single" w:sz="4" w:space="0" w:color="auto"/>
              <w:bottom w:val="single" w:sz="4" w:space="0" w:color="auto"/>
              <w:right w:val="single" w:sz="4" w:space="0" w:color="auto"/>
            </w:tcBorders>
            <w:noWrap/>
            <w:vAlign w:val="center"/>
          </w:tcPr>
          <w:p w:rsidR="00FF698C" w:rsidP="00B243C2">
            <w:pPr>
              <w:rPr>
                <w:rFonts w:ascii="宋体" w:cs="宋体"/>
                <w:sz w:val="18"/>
                <w:szCs w:val="18"/>
              </w:rPr>
            </w:pPr>
            <w:r>
              <w:rPr>
                <w:sz w:val="18"/>
                <w:szCs w:val="18"/>
              </w:rPr>
              <w:t>2020</w:t>
            </w:r>
            <w:r>
              <w:rPr>
                <w:rFonts w:hint="eastAsia"/>
                <w:sz w:val="18"/>
                <w:szCs w:val="18"/>
              </w:rPr>
              <w:t>年中央及省级转移支付业务装备项目</w:t>
            </w:r>
          </w:p>
        </w:tc>
        <w:tc>
          <w:tcPr>
            <w:tcW w:w="440" w:type="dxa"/>
            <w:tcBorders>
              <w:top w:val="nil"/>
              <w:left w:val="nil"/>
              <w:bottom w:val="single" w:sz="4" w:space="0" w:color="auto"/>
              <w:right w:val="single" w:sz="4" w:space="0" w:color="auto"/>
            </w:tcBorders>
            <w:noWrap/>
            <w:vAlign w:val="center"/>
          </w:tcPr>
          <w:p w:rsidR="00FF698C" w:rsidP="00B243C2">
            <w:pPr>
              <w:rPr>
                <w:rFonts w:ascii="宋体" w:hAnsi="宋体" w:cs="宋体"/>
                <w:sz w:val="18"/>
                <w:szCs w:val="18"/>
              </w:rPr>
            </w:pPr>
            <w:r>
              <w:rPr>
                <w:rFonts w:ascii="宋体" w:hAnsi="宋体" w:cs="宋体"/>
                <w:sz w:val="18"/>
                <w:szCs w:val="18"/>
              </w:rPr>
              <w:t>71</w:t>
            </w:r>
          </w:p>
        </w:tc>
        <w:tc>
          <w:tcPr>
            <w:tcW w:w="1995" w:type="dxa"/>
            <w:tcBorders>
              <w:top w:val="nil"/>
              <w:left w:val="nil"/>
              <w:bottom w:val="single" w:sz="4" w:space="0" w:color="auto"/>
              <w:right w:val="single" w:sz="4" w:space="0" w:color="auto"/>
            </w:tcBorders>
            <w:noWrap/>
            <w:vAlign w:val="center"/>
          </w:tcPr>
          <w:p w:rsidR="00FF698C" w:rsidP="00B243C2">
            <w:pPr>
              <w:rPr>
                <w:rFonts w:ascii="宋体" w:cs="宋体"/>
                <w:sz w:val="18"/>
                <w:szCs w:val="18"/>
              </w:rPr>
            </w:pPr>
            <w:r>
              <w:rPr>
                <w:sz w:val="18"/>
                <w:szCs w:val="18"/>
              </w:rPr>
              <w:t>[A020102]</w:t>
            </w:r>
            <w:r>
              <w:rPr>
                <w:rFonts w:hint="eastAsia"/>
                <w:sz w:val="18"/>
                <w:szCs w:val="18"/>
              </w:rPr>
              <w:t>计算机网络设备</w:t>
            </w:r>
          </w:p>
        </w:tc>
        <w:tc>
          <w:tcPr>
            <w:tcW w:w="1340" w:type="dxa"/>
            <w:tcBorders>
              <w:top w:val="nil"/>
              <w:left w:val="nil"/>
              <w:bottom w:val="single" w:sz="4" w:space="0" w:color="auto"/>
              <w:right w:val="single" w:sz="4" w:space="0" w:color="auto"/>
            </w:tcBorders>
            <w:noWrap/>
            <w:vAlign w:val="center"/>
          </w:tcPr>
          <w:p w:rsidR="00FF698C" w:rsidP="00B243C2">
            <w:pPr>
              <w:rPr>
                <w:rFonts w:ascii="宋体" w:cs="宋体"/>
                <w:sz w:val="18"/>
                <w:szCs w:val="18"/>
              </w:rPr>
            </w:pPr>
            <w:r>
              <w:rPr>
                <w:sz w:val="18"/>
                <w:szCs w:val="18"/>
              </w:rPr>
              <w:t>[A020102]</w:t>
            </w:r>
          </w:p>
        </w:tc>
        <w:tc>
          <w:tcPr>
            <w:tcW w:w="950" w:type="dxa"/>
            <w:tcBorders>
              <w:top w:val="nil"/>
              <w:left w:val="nil"/>
              <w:bottom w:val="single" w:sz="4" w:space="0" w:color="auto"/>
              <w:right w:val="single" w:sz="4" w:space="0" w:color="auto"/>
            </w:tcBorders>
            <w:noWrap/>
            <w:vAlign w:val="center"/>
          </w:tcPr>
          <w:p w:rsidR="00FF698C" w:rsidP="00B243C2">
            <w:pPr>
              <w:rPr>
                <w:rFonts w:ascii="宋体" w:cs="宋体"/>
                <w:sz w:val="18"/>
                <w:szCs w:val="18"/>
              </w:rPr>
            </w:pPr>
            <w:r>
              <w:rPr>
                <w:rFonts w:hint="eastAsia"/>
                <w:sz w:val="18"/>
                <w:szCs w:val="18"/>
              </w:rPr>
              <w:t>套</w:t>
            </w:r>
          </w:p>
        </w:tc>
        <w:tc>
          <w:tcPr>
            <w:tcW w:w="900" w:type="dxa"/>
            <w:tcBorders>
              <w:top w:val="nil"/>
              <w:left w:val="nil"/>
              <w:bottom w:val="single" w:sz="4" w:space="0" w:color="auto"/>
              <w:right w:val="single" w:sz="4" w:space="0" w:color="auto"/>
            </w:tcBorders>
            <w:noWrap/>
            <w:vAlign w:val="center"/>
          </w:tcPr>
          <w:p w:rsidR="00FF698C" w:rsidP="00B243C2">
            <w:pPr>
              <w:jc w:val="right"/>
              <w:rPr>
                <w:rFonts w:ascii="宋体" w:hAnsi="宋体" w:cs="宋体"/>
                <w:sz w:val="18"/>
                <w:szCs w:val="18"/>
              </w:rPr>
            </w:pPr>
            <w:r>
              <w:rPr>
                <w:rFonts w:ascii="宋体" w:hAnsi="宋体" w:cs="宋体"/>
                <w:sz w:val="18"/>
                <w:szCs w:val="18"/>
              </w:rPr>
              <w:t>1</w:t>
            </w:r>
          </w:p>
        </w:tc>
        <w:tc>
          <w:tcPr>
            <w:tcW w:w="90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71</w:t>
            </w:r>
          </w:p>
        </w:tc>
        <w:tc>
          <w:tcPr>
            <w:tcW w:w="108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71</w:t>
            </w:r>
          </w:p>
        </w:tc>
        <w:tc>
          <w:tcPr>
            <w:tcW w:w="108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0.00</w:t>
            </w:r>
          </w:p>
        </w:tc>
        <w:tc>
          <w:tcPr>
            <w:tcW w:w="108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0.00</w:t>
            </w:r>
          </w:p>
        </w:tc>
        <w:tc>
          <w:tcPr>
            <w:tcW w:w="90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0.00</w:t>
            </w:r>
          </w:p>
        </w:tc>
        <w:tc>
          <w:tcPr>
            <w:tcW w:w="72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0.00</w:t>
            </w:r>
          </w:p>
        </w:tc>
      </w:tr>
      <w:tr w:rsidTr="00E51A16">
        <w:tblPrEx>
          <w:tblW w:w="14235" w:type="dxa"/>
          <w:tblInd w:w="93" w:type="dxa"/>
          <w:tblLook w:val="0000"/>
        </w:tblPrEx>
        <w:trPr>
          <w:trHeight w:val="285"/>
        </w:trPr>
        <w:tc>
          <w:tcPr>
            <w:tcW w:w="2850" w:type="dxa"/>
            <w:tcBorders>
              <w:top w:val="nil"/>
              <w:left w:val="single" w:sz="4" w:space="0" w:color="auto"/>
              <w:bottom w:val="single" w:sz="4" w:space="0" w:color="auto"/>
              <w:right w:val="single" w:sz="4" w:space="0" w:color="auto"/>
            </w:tcBorders>
            <w:noWrap/>
            <w:vAlign w:val="center"/>
          </w:tcPr>
          <w:p w:rsidR="00FF698C" w:rsidP="00B243C2">
            <w:pPr>
              <w:rPr>
                <w:rFonts w:ascii="宋体" w:cs="宋体"/>
                <w:sz w:val="18"/>
                <w:szCs w:val="18"/>
              </w:rPr>
            </w:pPr>
            <w:r>
              <w:rPr>
                <w:sz w:val="18"/>
                <w:szCs w:val="18"/>
              </w:rPr>
              <w:t>2020</w:t>
            </w:r>
            <w:r>
              <w:rPr>
                <w:rFonts w:hint="eastAsia"/>
                <w:sz w:val="18"/>
                <w:szCs w:val="18"/>
              </w:rPr>
              <w:t>年中央及省级转移支付业务装备项目</w:t>
            </w:r>
          </w:p>
        </w:tc>
        <w:tc>
          <w:tcPr>
            <w:tcW w:w="440" w:type="dxa"/>
            <w:tcBorders>
              <w:top w:val="nil"/>
              <w:left w:val="nil"/>
              <w:bottom w:val="single" w:sz="4" w:space="0" w:color="auto"/>
              <w:right w:val="single" w:sz="4" w:space="0" w:color="auto"/>
            </w:tcBorders>
            <w:noWrap/>
            <w:vAlign w:val="center"/>
          </w:tcPr>
          <w:p w:rsidR="00FF698C" w:rsidP="00B243C2">
            <w:pPr>
              <w:rPr>
                <w:rFonts w:ascii="宋体" w:hAnsi="宋体" w:cs="宋体"/>
                <w:sz w:val="18"/>
                <w:szCs w:val="18"/>
              </w:rPr>
            </w:pPr>
            <w:r>
              <w:rPr>
                <w:rFonts w:ascii="宋体" w:hAnsi="宋体" w:cs="宋体"/>
                <w:sz w:val="18"/>
                <w:szCs w:val="18"/>
              </w:rPr>
              <w:t>20</w:t>
            </w:r>
          </w:p>
        </w:tc>
        <w:tc>
          <w:tcPr>
            <w:tcW w:w="1995" w:type="dxa"/>
            <w:tcBorders>
              <w:top w:val="nil"/>
              <w:left w:val="nil"/>
              <w:bottom w:val="single" w:sz="4" w:space="0" w:color="auto"/>
              <w:right w:val="single" w:sz="4" w:space="0" w:color="auto"/>
            </w:tcBorders>
            <w:noWrap/>
            <w:vAlign w:val="center"/>
          </w:tcPr>
          <w:p w:rsidR="00FF698C" w:rsidP="00B243C2">
            <w:pPr>
              <w:rPr>
                <w:rFonts w:ascii="宋体" w:cs="宋体"/>
                <w:sz w:val="18"/>
                <w:szCs w:val="18"/>
              </w:rPr>
            </w:pPr>
            <w:r>
              <w:rPr>
                <w:sz w:val="18"/>
                <w:szCs w:val="18"/>
              </w:rPr>
              <w:t>[A070301]</w:t>
            </w:r>
            <w:r>
              <w:rPr>
                <w:rFonts w:hint="eastAsia"/>
                <w:sz w:val="18"/>
                <w:szCs w:val="18"/>
              </w:rPr>
              <w:t>被服</w:t>
            </w:r>
          </w:p>
        </w:tc>
        <w:tc>
          <w:tcPr>
            <w:tcW w:w="1340" w:type="dxa"/>
            <w:tcBorders>
              <w:top w:val="nil"/>
              <w:left w:val="nil"/>
              <w:bottom w:val="single" w:sz="4" w:space="0" w:color="auto"/>
              <w:right w:val="single" w:sz="4" w:space="0" w:color="auto"/>
            </w:tcBorders>
            <w:noWrap/>
            <w:vAlign w:val="center"/>
          </w:tcPr>
          <w:p w:rsidR="00FF698C" w:rsidP="00B243C2">
            <w:pPr>
              <w:rPr>
                <w:rFonts w:ascii="宋体" w:cs="宋体"/>
                <w:sz w:val="18"/>
                <w:szCs w:val="18"/>
              </w:rPr>
            </w:pPr>
            <w:r>
              <w:rPr>
                <w:sz w:val="18"/>
                <w:szCs w:val="18"/>
              </w:rPr>
              <w:t>[A070301]</w:t>
            </w:r>
          </w:p>
        </w:tc>
        <w:tc>
          <w:tcPr>
            <w:tcW w:w="950" w:type="dxa"/>
            <w:tcBorders>
              <w:top w:val="nil"/>
              <w:left w:val="nil"/>
              <w:bottom w:val="single" w:sz="4" w:space="0" w:color="auto"/>
              <w:right w:val="single" w:sz="4" w:space="0" w:color="auto"/>
            </w:tcBorders>
            <w:noWrap/>
            <w:vAlign w:val="center"/>
          </w:tcPr>
          <w:p w:rsidR="00FF698C" w:rsidP="00B243C2">
            <w:pPr>
              <w:rPr>
                <w:rFonts w:ascii="宋体" w:cs="宋体"/>
                <w:sz w:val="18"/>
                <w:szCs w:val="18"/>
              </w:rPr>
            </w:pPr>
            <w:r>
              <w:rPr>
                <w:rFonts w:hint="eastAsia"/>
                <w:sz w:val="18"/>
                <w:szCs w:val="18"/>
              </w:rPr>
              <w:t>套</w:t>
            </w:r>
          </w:p>
        </w:tc>
        <w:tc>
          <w:tcPr>
            <w:tcW w:w="90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100</w:t>
            </w:r>
          </w:p>
        </w:tc>
        <w:tc>
          <w:tcPr>
            <w:tcW w:w="90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0.20</w:t>
            </w:r>
          </w:p>
        </w:tc>
        <w:tc>
          <w:tcPr>
            <w:tcW w:w="108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20.00</w:t>
            </w:r>
          </w:p>
        </w:tc>
        <w:tc>
          <w:tcPr>
            <w:tcW w:w="108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0.00</w:t>
            </w:r>
          </w:p>
        </w:tc>
        <w:tc>
          <w:tcPr>
            <w:tcW w:w="108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0.00</w:t>
            </w:r>
          </w:p>
        </w:tc>
        <w:tc>
          <w:tcPr>
            <w:tcW w:w="90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0.00</w:t>
            </w:r>
          </w:p>
        </w:tc>
        <w:tc>
          <w:tcPr>
            <w:tcW w:w="72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0.00</w:t>
            </w:r>
          </w:p>
        </w:tc>
      </w:tr>
      <w:tr w:rsidTr="00E51A16">
        <w:tblPrEx>
          <w:tblW w:w="14235" w:type="dxa"/>
          <w:tblInd w:w="93" w:type="dxa"/>
          <w:tblLook w:val="0000"/>
        </w:tblPrEx>
        <w:trPr>
          <w:trHeight w:val="285"/>
        </w:trPr>
        <w:tc>
          <w:tcPr>
            <w:tcW w:w="2850" w:type="dxa"/>
            <w:tcBorders>
              <w:top w:val="nil"/>
              <w:left w:val="single" w:sz="4" w:space="0" w:color="auto"/>
              <w:bottom w:val="single" w:sz="4" w:space="0" w:color="auto"/>
              <w:right w:val="single" w:sz="4" w:space="0" w:color="auto"/>
            </w:tcBorders>
            <w:noWrap/>
            <w:vAlign w:val="center"/>
          </w:tcPr>
          <w:p w:rsidR="00FF698C" w:rsidP="00B243C2">
            <w:pPr>
              <w:rPr>
                <w:rFonts w:ascii="宋体" w:cs="宋体"/>
                <w:sz w:val="18"/>
                <w:szCs w:val="18"/>
              </w:rPr>
            </w:pPr>
            <w:r>
              <w:rPr>
                <w:sz w:val="18"/>
                <w:szCs w:val="18"/>
              </w:rPr>
              <w:t>2020</w:t>
            </w:r>
            <w:r>
              <w:rPr>
                <w:rFonts w:hint="eastAsia"/>
                <w:sz w:val="18"/>
                <w:szCs w:val="18"/>
              </w:rPr>
              <w:t>年中央及省级转移支付业务装备项目</w:t>
            </w:r>
          </w:p>
        </w:tc>
        <w:tc>
          <w:tcPr>
            <w:tcW w:w="440" w:type="dxa"/>
            <w:tcBorders>
              <w:top w:val="nil"/>
              <w:left w:val="nil"/>
              <w:bottom w:val="single" w:sz="4" w:space="0" w:color="auto"/>
              <w:right w:val="single" w:sz="4" w:space="0" w:color="auto"/>
            </w:tcBorders>
            <w:noWrap/>
            <w:vAlign w:val="center"/>
          </w:tcPr>
          <w:p w:rsidR="00FF698C" w:rsidP="00B243C2">
            <w:pPr>
              <w:rPr>
                <w:rFonts w:ascii="宋体" w:hAnsi="宋体" w:cs="宋体"/>
                <w:sz w:val="18"/>
                <w:szCs w:val="18"/>
              </w:rPr>
            </w:pPr>
            <w:r>
              <w:rPr>
                <w:rFonts w:ascii="宋体" w:hAnsi="宋体" w:cs="宋体"/>
                <w:sz w:val="18"/>
                <w:szCs w:val="18"/>
              </w:rPr>
              <w:t>175</w:t>
            </w:r>
          </w:p>
        </w:tc>
        <w:tc>
          <w:tcPr>
            <w:tcW w:w="1995" w:type="dxa"/>
            <w:tcBorders>
              <w:top w:val="nil"/>
              <w:left w:val="nil"/>
              <w:bottom w:val="single" w:sz="4" w:space="0" w:color="auto"/>
              <w:right w:val="single" w:sz="4" w:space="0" w:color="auto"/>
            </w:tcBorders>
            <w:noWrap/>
            <w:vAlign w:val="center"/>
          </w:tcPr>
          <w:p w:rsidR="00FF698C" w:rsidP="00B243C2">
            <w:pPr>
              <w:rPr>
                <w:rFonts w:ascii="宋体" w:cs="宋体"/>
                <w:sz w:val="18"/>
                <w:szCs w:val="18"/>
              </w:rPr>
            </w:pPr>
            <w:r>
              <w:rPr>
                <w:sz w:val="18"/>
                <w:szCs w:val="18"/>
              </w:rPr>
              <w:t>[B060102]]</w:t>
            </w:r>
            <w:r>
              <w:rPr>
                <w:rFonts w:hint="eastAsia"/>
                <w:sz w:val="18"/>
                <w:szCs w:val="18"/>
              </w:rPr>
              <w:t>终端设备</w:t>
            </w:r>
          </w:p>
        </w:tc>
        <w:tc>
          <w:tcPr>
            <w:tcW w:w="1340" w:type="dxa"/>
            <w:tcBorders>
              <w:top w:val="nil"/>
              <w:left w:val="nil"/>
              <w:bottom w:val="single" w:sz="4" w:space="0" w:color="auto"/>
              <w:right w:val="single" w:sz="4" w:space="0" w:color="auto"/>
            </w:tcBorders>
            <w:noWrap/>
            <w:vAlign w:val="center"/>
          </w:tcPr>
          <w:p w:rsidR="00FF698C" w:rsidP="00B243C2">
            <w:pPr>
              <w:rPr>
                <w:rFonts w:ascii="宋体" w:cs="宋体"/>
                <w:sz w:val="18"/>
                <w:szCs w:val="18"/>
              </w:rPr>
            </w:pPr>
            <w:r>
              <w:rPr>
                <w:sz w:val="18"/>
                <w:szCs w:val="18"/>
              </w:rPr>
              <w:t>[B060102]</w:t>
            </w:r>
          </w:p>
        </w:tc>
        <w:tc>
          <w:tcPr>
            <w:tcW w:w="950" w:type="dxa"/>
            <w:tcBorders>
              <w:top w:val="nil"/>
              <w:left w:val="nil"/>
              <w:bottom w:val="single" w:sz="4" w:space="0" w:color="auto"/>
              <w:right w:val="single" w:sz="4" w:space="0" w:color="auto"/>
            </w:tcBorders>
            <w:noWrap/>
            <w:vAlign w:val="center"/>
          </w:tcPr>
          <w:p w:rsidR="00FF698C" w:rsidP="00B243C2">
            <w:pPr>
              <w:rPr>
                <w:rFonts w:ascii="宋体" w:cs="宋体"/>
                <w:sz w:val="18"/>
                <w:szCs w:val="18"/>
              </w:rPr>
            </w:pPr>
            <w:r>
              <w:rPr>
                <w:rFonts w:hint="eastAsia"/>
                <w:sz w:val="18"/>
                <w:szCs w:val="18"/>
              </w:rPr>
              <w:t>套</w:t>
            </w:r>
          </w:p>
        </w:tc>
        <w:tc>
          <w:tcPr>
            <w:tcW w:w="90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1</w:t>
            </w:r>
          </w:p>
        </w:tc>
        <w:tc>
          <w:tcPr>
            <w:tcW w:w="90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175.00</w:t>
            </w:r>
          </w:p>
        </w:tc>
        <w:tc>
          <w:tcPr>
            <w:tcW w:w="108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175.00</w:t>
            </w:r>
          </w:p>
        </w:tc>
        <w:tc>
          <w:tcPr>
            <w:tcW w:w="108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0.00</w:t>
            </w:r>
          </w:p>
        </w:tc>
        <w:tc>
          <w:tcPr>
            <w:tcW w:w="108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0.00</w:t>
            </w:r>
          </w:p>
        </w:tc>
        <w:tc>
          <w:tcPr>
            <w:tcW w:w="90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0.00</w:t>
            </w:r>
          </w:p>
        </w:tc>
        <w:tc>
          <w:tcPr>
            <w:tcW w:w="720" w:type="dxa"/>
            <w:tcBorders>
              <w:top w:val="nil"/>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0.00</w:t>
            </w:r>
          </w:p>
        </w:tc>
      </w:tr>
      <w:tr w:rsidTr="00E51A16">
        <w:tblPrEx>
          <w:tblW w:w="14235" w:type="dxa"/>
          <w:tblInd w:w="93" w:type="dxa"/>
          <w:tblLook w:val="0000"/>
        </w:tblPrEx>
        <w:trPr>
          <w:trHeight w:val="681"/>
        </w:trPr>
        <w:tc>
          <w:tcPr>
            <w:tcW w:w="2850" w:type="dxa"/>
            <w:tcBorders>
              <w:top w:val="single" w:sz="4" w:space="0" w:color="auto"/>
              <w:left w:val="single" w:sz="4" w:space="0" w:color="auto"/>
              <w:bottom w:val="single" w:sz="4" w:space="0" w:color="auto"/>
              <w:right w:val="single" w:sz="4" w:space="0" w:color="auto"/>
            </w:tcBorders>
            <w:noWrap/>
            <w:vAlign w:val="center"/>
          </w:tcPr>
          <w:p w:rsidR="00FF698C" w:rsidP="00B243C2">
            <w:pPr>
              <w:rPr>
                <w:sz w:val="18"/>
                <w:szCs w:val="18"/>
              </w:rPr>
            </w:pPr>
            <w:r>
              <w:rPr>
                <w:sz w:val="18"/>
                <w:szCs w:val="18"/>
              </w:rPr>
              <w:t>2020</w:t>
            </w:r>
            <w:r>
              <w:rPr>
                <w:rFonts w:hint="eastAsia"/>
                <w:sz w:val="18"/>
                <w:szCs w:val="18"/>
              </w:rPr>
              <w:t>年中央及省级转移支付业务装备项目</w:t>
            </w:r>
          </w:p>
        </w:tc>
        <w:tc>
          <w:tcPr>
            <w:tcW w:w="440" w:type="dxa"/>
            <w:tcBorders>
              <w:top w:val="single" w:sz="4" w:space="0" w:color="auto"/>
              <w:left w:val="nil"/>
              <w:bottom w:val="single" w:sz="4" w:space="0" w:color="auto"/>
              <w:right w:val="single" w:sz="4" w:space="0" w:color="auto"/>
            </w:tcBorders>
            <w:noWrap/>
            <w:vAlign w:val="center"/>
          </w:tcPr>
          <w:p w:rsidR="00FF698C" w:rsidP="00B243C2">
            <w:pPr>
              <w:rPr>
                <w:sz w:val="18"/>
                <w:szCs w:val="18"/>
              </w:rPr>
            </w:pPr>
            <w:r>
              <w:rPr>
                <w:sz w:val="18"/>
                <w:szCs w:val="18"/>
              </w:rPr>
              <w:t>40</w:t>
            </w:r>
          </w:p>
        </w:tc>
        <w:tc>
          <w:tcPr>
            <w:tcW w:w="1995" w:type="dxa"/>
            <w:tcBorders>
              <w:top w:val="single" w:sz="4" w:space="0" w:color="auto"/>
              <w:left w:val="nil"/>
              <w:bottom w:val="single" w:sz="4" w:space="0" w:color="auto"/>
              <w:right w:val="single" w:sz="4" w:space="0" w:color="auto"/>
            </w:tcBorders>
            <w:noWrap/>
            <w:vAlign w:val="center"/>
          </w:tcPr>
          <w:p w:rsidR="00FF698C" w:rsidP="00B243C2">
            <w:pPr>
              <w:rPr>
                <w:sz w:val="18"/>
                <w:szCs w:val="18"/>
              </w:rPr>
            </w:pPr>
            <w:r>
              <w:rPr>
                <w:sz w:val="18"/>
                <w:szCs w:val="18"/>
              </w:rPr>
              <w:t>[A032507]</w:t>
            </w:r>
            <w:r>
              <w:rPr>
                <w:rFonts w:hint="eastAsia"/>
                <w:sz w:val="18"/>
                <w:szCs w:val="18"/>
              </w:rPr>
              <w:t>警用设备</w:t>
            </w:r>
          </w:p>
        </w:tc>
        <w:tc>
          <w:tcPr>
            <w:tcW w:w="1340" w:type="dxa"/>
            <w:tcBorders>
              <w:top w:val="single" w:sz="4" w:space="0" w:color="auto"/>
              <w:left w:val="nil"/>
              <w:bottom w:val="single" w:sz="4" w:space="0" w:color="auto"/>
              <w:right w:val="single" w:sz="4" w:space="0" w:color="auto"/>
            </w:tcBorders>
            <w:noWrap/>
            <w:vAlign w:val="center"/>
          </w:tcPr>
          <w:p w:rsidR="00FF698C" w:rsidP="00B243C2">
            <w:pPr>
              <w:rPr>
                <w:rFonts w:ascii="宋体" w:cs="宋体"/>
                <w:sz w:val="18"/>
                <w:szCs w:val="18"/>
              </w:rPr>
            </w:pPr>
            <w:r>
              <w:rPr>
                <w:sz w:val="18"/>
                <w:szCs w:val="18"/>
              </w:rPr>
              <w:t>[A032507]</w:t>
            </w:r>
          </w:p>
        </w:tc>
        <w:tc>
          <w:tcPr>
            <w:tcW w:w="950" w:type="dxa"/>
            <w:tcBorders>
              <w:top w:val="single" w:sz="4" w:space="0" w:color="auto"/>
              <w:left w:val="nil"/>
              <w:bottom w:val="single" w:sz="4" w:space="0" w:color="auto"/>
              <w:right w:val="single" w:sz="4" w:space="0" w:color="auto"/>
            </w:tcBorders>
            <w:noWrap/>
            <w:vAlign w:val="center"/>
          </w:tcPr>
          <w:p w:rsidR="00FF698C" w:rsidP="00B243C2">
            <w:pPr>
              <w:rPr>
                <w:sz w:val="18"/>
                <w:szCs w:val="18"/>
              </w:rPr>
            </w:pPr>
            <w:r>
              <w:rPr>
                <w:rFonts w:hint="eastAsia"/>
                <w:sz w:val="18"/>
                <w:szCs w:val="18"/>
              </w:rPr>
              <w:t>套</w:t>
            </w:r>
          </w:p>
        </w:tc>
        <w:tc>
          <w:tcPr>
            <w:tcW w:w="900" w:type="dxa"/>
            <w:tcBorders>
              <w:top w:val="single" w:sz="4" w:space="0" w:color="auto"/>
              <w:left w:val="nil"/>
              <w:bottom w:val="single" w:sz="4" w:space="0" w:color="auto"/>
              <w:right w:val="single" w:sz="4" w:space="0" w:color="auto"/>
            </w:tcBorders>
            <w:noWrap/>
            <w:vAlign w:val="center"/>
          </w:tcPr>
          <w:p w:rsidR="00FF698C" w:rsidP="00B243C2">
            <w:pPr>
              <w:jc w:val="right"/>
              <w:rPr>
                <w:sz w:val="18"/>
                <w:szCs w:val="18"/>
              </w:rPr>
            </w:pPr>
            <w:r>
              <w:rPr>
                <w:sz w:val="18"/>
                <w:szCs w:val="18"/>
              </w:rPr>
              <w:t>1</w:t>
            </w:r>
          </w:p>
        </w:tc>
        <w:tc>
          <w:tcPr>
            <w:tcW w:w="900" w:type="dxa"/>
            <w:tcBorders>
              <w:top w:val="single" w:sz="4" w:space="0" w:color="auto"/>
              <w:left w:val="nil"/>
              <w:bottom w:val="single" w:sz="4" w:space="0" w:color="auto"/>
              <w:right w:val="single" w:sz="4" w:space="0" w:color="auto"/>
            </w:tcBorders>
            <w:noWrap/>
            <w:vAlign w:val="center"/>
          </w:tcPr>
          <w:p w:rsidR="00FF698C" w:rsidP="00B243C2">
            <w:pPr>
              <w:jc w:val="right"/>
              <w:rPr>
                <w:sz w:val="18"/>
                <w:szCs w:val="18"/>
              </w:rPr>
            </w:pPr>
            <w:r>
              <w:rPr>
                <w:sz w:val="18"/>
                <w:szCs w:val="18"/>
              </w:rPr>
              <w:t>40</w:t>
            </w:r>
          </w:p>
        </w:tc>
        <w:tc>
          <w:tcPr>
            <w:tcW w:w="1080" w:type="dxa"/>
            <w:tcBorders>
              <w:top w:val="single" w:sz="4" w:space="0" w:color="auto"/>
              <w:left w:val="nil"/>
              <w:bottom w:val="single" w:sz="4" w:space="0" w:color="auto"/>
              <w:right w:val="single" w:sz="4" w:space="0" w:color="auto"/>
            </w:tcBorders>
            <w:noWrap/>
            <w:vAlign w:val="center"/>
          </w:tcPr>
          <w:p w:rsidR="00FF698C" w:rsidP="00B243C2">
            <w:pPr>
              <w:jc w:val="right"/>
              <w:rPr>
                <w:sz w:val="18"/>
                <w:szCs w:val="18"/>
              </w:rPr>
            </w:pPr>
            <w:r>
              <w:rPr>
                <w:sz w:val="18"/>
                <w:szCs w:val="18"/>
              </w:rPr>
              <w:t>40</w:t>
            </w:r>
          </w:p>
        </w:tc>
        <w:tc>
          <w:tcPr>
            <w:tcW w:w="1080" w:type="dxa"/>
            <w:tcBorders>
              <w:top w:val="single" w:sz="4" w:space="0" w:color="auto"/>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0.00</w:t>
            </w:r>
          </w:p>
        </w:tc>
        <w:tc>
          <w:tcPr>
            <w:tcW w:w="1080" w:type="dxa"/>
            <w:tcBorders>
              <w:top w:val="single" w:sz="4" w:space="0" w:color="auto"/>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0.00</w:t>
            </w:r>
          </w:p>
        </w:tc>
        <w:tc>
          <w:tcPr>
            <w:tcW w:w="900" w:type="dxa"/>
            <w:tcBorders>
              <w:top w:val="single" w:sz="4" w:space="0" w:color="auto"/>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0.00</w:t>
            </w:r>
          </w:p>
        </w:tc>
        <w:tc>
          <w:tcPr>
            <w:tcW w:w="720" w:type="dxa"/>
            <w:tcBorders>
              <w:top w:val="single" w:sz="4" w:space="0" w:color="auto"/>
              <w:left w:val="nil"/>
              <w:bottom w:val="single" w:sz="4" w:space="0" w:color="auto"/>
              <w:right w:val="single" w:sz="4" w:space="0" w:color="auto"/>
            </w:tcBorders>
            <w:noWrap/>
            <w:vAlign w:val="center"/>
          </w:tcPr>
          <w:p w:rsidR="00FF698C" w:rsidP="00B243C2">
            <w:pPr>
              <w:jc w:val="right"/>
              <w:rPr>
                <w:rFonts w:ascii="宋体" w:cs="宋体"/>
                <w:sz w:val="18"/>
                <w:szCs w:val="18"/>
              </w:rPr>
            </w:pPr>
            <w:r>
              <w:rPr>
                <w:sz w:val="18"/>
                <w:szCs w:val="18"/>
              </w:rPr>
              <w:t>0.00</w:t>
            </w:r>
          </w:p>
        </w:tc>
      </w:tr>
    </w:tbl>
    <w:p w:rsidR="00FF698C" w:rsidP="00FF698C">
      <w:pPr>
        <w:ind w:firstLine="640" w:firstLineChars="200"/>
        <w:outlineLvl w:val="0"/>
        <w:rPr>
          <w:rFonts w:eastAsia="方正仿宋_GBK"/>
          <w:sz w:val="32"/>
        </w:rPr>
      </w:pPr>
    </w:p>
    <w:bookmarkEnd w:id="0"/>
    <w:p w:rsidR="00FF698C" w:rsidP="0060591D">
      <w:pPr>
        <w:autoSpaceDE w:val="0"/>
        <w:autoSpaceDN w:val="0"/>
        <w:adjustRightInd w:val="0"/>
        <w:ind w:firstLine="640" w:firstLineChars="200"/>
        <w:jc w:val="left"/>
        <w:outlineLvl w:val="0"/>
        <w:rPr>
          <w:rFonts w:eastAsia="黑体"/>
          <w:sz w:val="32"/>
          <w:szCs w:val="32"/>
        </w:rPr>
      </w:pPr>
      <w:r>
        <w:rPr>
          <w:rFonts w:eastAsia="黑体" w:hint="eastAsia"/>
          <w:sz w:val="32"/>
          <w:szCs w:val="32"/>
        </w:rPr>
        <w:t>七、国有资产信息</w:t>
      </w:r>
    </w:p>
    <w:p w:rsidR="00FF698C" w:rsidRPr="004856ED" w:rsidP="0060591D">
      <w:pPr>
        <w:spacing w:line="500" w:lineRule="exact"/>
        <w:ind w:firstLine="560" w:firstLineChars="200"/>
        <w:jc w:val="left"/>
        <w:rPr>
          <w:rFonts w:hAnsi="宋体"/>
          <w:sz w:val="28"/>
        </w:rPr>
      </w:pPr>
      <w:r w:rsidRPr="004856ED">
        <w:rPr>
          <w:rFonts w:eastAsia="方正仿宋_GBK" w:hint="eastAsia"/>
          <w:sz w:val="28"/>
        </w:rPr>
        <w:t>承德市公安局鹰手营子分局（含所属单位）上年末固定资产金额为</w:t>
      </w:r>
      <w:r>
        <w:rPr>
          <w:rFonts w:ascii="宋体" w:hAnsi="宋体" w:cs="宋体"/>
          <w:sz w:val="28"/>
          <w:szCs w:val="28"/>
        </w:rPr>
        <w:t>3753.92</w:t>
      </w:r>
      <w:r w:rsidRPr="00A70A4B">
        <w:rPr>
          <w:rFonts w:ascii="宋体" w:hAnsi="宋体" w:cs="宋体" w:hint="eastAsia"/>
          <w:sz w:val="28"/>
          <w:szCs w:val="28"/>
        </w:rPr>
        <w:t>万元</w:t>
      </w:r>
      <w:r w:rsidRPr="004856ED">
        <w:rPr>
          <w:rFonts w:eastAsia="方正仿宋_GBK" w:hint="eastAsia"/>
          <w:sz w:val="28"/>
        </w:rPr>
        <w:t>（详见下表）。</w:t>
      </w:r>
      <w:r w:rsidRPr="00A70A4B">
        <w:rPr>
          <w:rFonts w:ascii="宋体" w:hAnsi="宋体" w:cs="宋体"/>
          <w:sz w:val="28"/>
          <w:szCs w:val="28"/>
        </w:rPr>
        <w:t>20</w:t>
      </w:r>
      <w:r>
        <w:rPr>
          <w:rFonts w:ascii="宋体" w:hAnsi="宋体" w:cs="宋体"/>
          <w:sz w:val="28"/>
          <w:szCs w:val="28"/>
        </w:rPr>
        <w:t>20</w:t>
      </w:r>
      <w:r w:rsidRPr="00A70A4B">
        <w:rPr>
          <w:rFonts w:ascii="宋体" w:hAnsi="宋体" w:cs="宋体" w:hint="eastAsia"/>
          <w:sz w:val="28"/>
          <w:szCs w:val="28"/>
        </w:rPr>
        <w:t>年度拟购置物品总额</w:t>
      </w:r>
      <w:r>
        <w:rPr>
          <w:rFonts w:ascii="宋体" w:hAnsi="宋体" w:cs="宋体"/>
          <w:sz w:val="28"/>
          <w:szCs w:val="28"/>
        </w:rPr>
        <w:t>342</w:t>
      </w:r>
      <w:r w:rsidRPr="00A70A4B">
        <w:rPr>
          <w:rFonts w:ascii="宋体" w:hAnsi="宋体" w:cs="宋体" w:hint="eastAsia"/>
          <w:sz w:val="28"/>
          <w:szCs w:val="28"/>
        </w:rPr>
        <w:t>万元</w:t>
      </w:r>
      <w:r>
        <w:rPr>
          <w:rFonts w:ascii="宋体" w:cs="宋体"/>
          <w:sz w:val="28"/>
          <w:szCs w:val="28"/>
        </w:rPr>
        <w:t>,</w:t>
      </w:r>
      <w:r>
        <w:rPr>
          <w:rFonts w:ascii="宋体" w:hAnsi="宋体" w:cs="宋体" w:hint="eastAsia"/>
          <w:sz w:val="28"/>
          <w:szCs w:val="28"/>
        </w:rPr>
        <w:t>主要为计算机设备、打印设备、终端设备、网络设备等。已列入政府采购预算，详见政府采购预算表。</w:t>
      </w:r>
    </w:p>
    <w:tbl>
      <w:tblPr>
        <w:tblW w:w="13482" w:type="dxa"/>
        <w:jc w:val="center"/>
        <w:tblLayout w:type="fixed"/>
        <w:tblLook w:val="00A0"/>
      </w:tblPr>
      <w:tblGrid>
        <w:gridCol w:w="5224"/>
        <w:gridCol w:w="3155"/>
        <w:gridCol w:w="5103"/>
      </w:tblGrid>
      <w:tr w:rsidTr="00B243C2">
        <w:tblPrEx>
          <w:tblW w:w="13482" w:type="dxa"/>
          <w:jc w:val="center"/>
          <w:tblLayout w:type="fixed"/>
          <w:tblLook w:val="00A0"/>
        </w:tblPrEx>
        <w:trPr>
          <w:trHeight w:val="705"/>
          <w:jc w:val="center"/>
        </w:trPr>
        <w:tc>
          <w:tcPr>
            <w:tcW w:w="13482" w:type="dxa"/>
            <w:gridSpan w:val="3"/>
            <w:tcBorders>
              <w:top w:val="nil"/>
              <w:left w:val="nil"/>
              <w:bottom w:val="nil"/>
              <w:right w:val="nil"/>
            </w:tcBorders>
            <w:vAlign w:val="center"/>
          </w:tcPr>
          <w:p w:rsidR="00FF698C" w:rsidP="00B243C2">
            <w:pPr>
              <w:widowControl/>
              <w:jc w:val="center"/>
              <w:rPr>
                <w:rFonts w:eastAsia="方正仿宋_GBK"/>
                <w:b/>
                <w:bCs/>
                <w:kern w:val="0"/>
                <w:sz w:val="32"/>
                <w:szCs w:val="32"/>
              </w:rPr>
            </w:pPr>
            <w:r>
              <w:rPr>
                <w:rFonts w:ascii="宋体" w:hAnsi="宋体" w:cs="宋体" w:hint="eastAsia"/>
                <w:b/>
                <w:bCs/>
                <w:kern w:val="0"/>
                <w:sz w:val="32"/>
                <w:szCs w:val="32"/>
              </w:rPr>
              <w:t>固定资产占用情况表</w:t>
            </w:r>
          </w:p>
        </w:tc>
      </w:tr>
      <w:tr w:rsidTr="00B243C2">
        <w:tblPrEx>
          <w:tblW w:w="13482" w:type="dxa"/>
          <w:jc w:val="center"/>
          <w:tblLayout w:type="fixed"/>
          <w:tblLook w:val="00A0"/>
        </w:tblPrEx>
        <w:trPr>
          <w:trHeight w:val="510"/>
          <w:jc w:val="center"/>
        </w:trPr>
        <w:tc>
          <w:tcPr>
            <w:tcW w:w="8379" w:type="dxa"/>
            <w:gridSpan w:val="2"/>
            <w:tcBorders>
              <w:top w:val="nil"/>
              <w:left w:val="nil"/>
              <w:bottom w:val="nil"/>
              <w:right w:val="nil"/>
            </w:tcBorders>
            <w:vAlign w:val="center"/>
          </w:tcPr>
          <w:p w:rsidR="00FF698C" w:rsidP="00B243C2">
            <w:pPr>
              <w:widowControl/>
              <w:jc w:val="left"/>
              <w:rPr>
                <w:rFonts w:eastAsia="方正仿宋_GBK"/>
                <w:kern w:val="0"/>
                <w:sz w:val="22"/>
              </w:rPr>
            </w:pPr>
            <w:r>
              <w:rPr>
                <w:rFonts w:ascii="宋体" w:hAnsi="宋体" w:cs="宋体" w:hint="eastAsia"/>
                <w:kern w:val="0"/>
                <w:sz w:val="22"/>
              </w:rPr>
              <w:t>编制部门：承德市公安局鹰手营子分局</w:t>
            </w:r>
          </w:p>
        </w:tc>
        <w:tc>
          <w:tcPr>
            <w:tcW w:w="5103" w:type="dxa"/>
            <w:tcBorders>
              <w:top w:val="nil"/>
              <w:left w:val="nil"/>
              <w:bottom w:val="nil"/>
              <w:right w:val="nil"/>
            </w:tcBorders>
            <w:vAlign w:val="center"/>
          </w:tcPr>
          <w:p w:rsidR="00FF698C" w:rsidP="00B243C2">
            <w:pPr>
              <w:widowControl/>
              <w:jc w:val="left"/>
              <w:rPr>
                <w:rFonts w:eastAsia="方正仿宋_GBK"/>
                <w:kern w:val="0"/>
                <w:sz w:val="22"/>
              </w:rPr>
            </w:pPr>
            <w:r>
              <w:rPr>
                <w:rFonts w:ascii="宋体" w:hAnsi="宋体" w:cs="宋体" w:hint="eastAsia"/>
                <w:kern w:val="0"/>
                <w:sz w:val="22"/>
              </w:rPr>
              <w:t>截止时间：</w:t>
            </w:r>
            <w:r>
              <w:rPr>
                <w:rFonts w:eastAsia="方正仿宋_GBK"/>
                <w:kern w:val="0"/>
                <w:sz w:val="22"/>
              </w:rPr>
              <w:t>2020</w:t>
            </w:r>
            <w:r>
              <w:rPr>
                <w:rFonts w:ascii="宋体" w:hAnsi="宋体" w:cs="宋体" w:hint="eastAsia"/>
                <w:kern w:val="0"/>
                <w:sz w:val="22"/>
              </w:rPr>
              <w:t>年</w:t>
            </w:r>
            <w:r>
              <w:rPr>
                <w:rFonts w:ascii="宋体" w:hAnsi="宋体" w:cs="宋体"/>
                <w:kern w:val="0"/>
                <w:sz w:val="22"/>
              </w:rPr>
              <w:t>1</w:t>
            </w:r>
            <w:r>
              <w:rPr>
                <w:rFonts w:ascii="宋体" w:hAnsi="宋体" w:cs="宋体" w:hint="eastAsia"/>
                <w:kern w:val="0"/>
                <w:sz w:val="22"/>
              </w:rPr>
              <w:t>月</w:t>
            </w:r>
            <w:r>
              <w:rPr>
                <w:rFonts w:eastAsia="方正仿宋_GBK"/>
                <w:kern w:val="0"/>
                <w:sz w:val="22"/>
              </w:rPr>
              <w:t>1</w:t>
            </w:r>
            <w:r>
              <w:rPr>
                <w:rFonts w:ascii="宋体" w:hAnsi="宋体" w:cs="宋体" w:hint="eastAsia"/>
                <w:kern w:val="0"/>
                <w:sz w:val="22"/>
              </w:rPr>
              <w:t>日</w:t>
            </w:r>
            <w:r>
              <w:rPr>
                <w:rFonts w:eastAsia="方正仿宋_GBK"/>
                <w:kern w:val="0"/>
                <w:sz w:val="22"/>
              </w:rPr>
              <w:t xml:space="preserve">  </w:t>
            </w:r>
          </w:p>
        </w:tc>
      </w:tr>
      <w:tr w:rsidTr="00B243C2">
        <w:tblPrEx>
          <w:tblW w:w="13482" w:type="dxa"/>
          <w:jc w:val="center"/>
          <w:tblLayout w:type="fixed"/>
          <w:tblLook w:val="00A0"/>
        </w:tblPrEx>
        <w:trPr>
          <w:trHeight w:val="645"/>
          <w:jc w:val="center"/>
        </w:trPr>
        <w:tc>
          <w:tcPr>
            <w:tcW w:w="5224" w:type="dxa"/>
            <w:tcBorders>
              <w:top w:val="single" w:sz="4" w:space="0" w:color="auto"/>
              <w:left w:val="single" w:sz="4" w:space="0" w:color="auto"/>
              <w:bottom w:val="single" w:sz="4" w:space="0" w:color="auto"/>
              <w:right w:val="single" w:sz="4" w:space="0" w:color="auto"/>
            </w:tcBorders>
            <w:vAlign w:val="center"/>
          </w:tcPr>
          <w:p w:rsidR="00FF698C" w:rsidP="00B243C2">
            <w:pPr>
              <w:widowControl/>
              <w:jc w:val="center"/>
              <w:rPr>
                <w:rFonts w:eastAsia="方正仿宋_GBK"/>
                <w:b/>
                <w:bCs/>
                <w:kern w:val="0"/>
                <w:sz w:val="22"/>
              </w:rPr>
            </w:pPr>
            <w:r>
              <w:rPr>
                <w:rFonts w:ascii="宋体" w:hAnsi="宋体" w:cs="宋体" w:hint="eastAsia"/>
                <w:b/>
                <w:bCs/>
                <w:kern w:val="0"/>
                <w:sz w:val="22"/>
              </w:rPr>
              <w:t>项</w:t>
            </w:r>
            <w:r>
              <w:rPr>
                <w:rFonts w:eastAsia="方正仿宋_GBK"/>
                <w:b/>
                <w:bCs/>
                <w:kern w:val="0"/>
                <w:sz w:val="22"/>
              </w:rPr>
              <w:t xml:space="preserve">   </w:t>
            </w:r>
            <w:r>
              <w:rPr>
                <w:rFonts w:ascii="宋体" w:hAnsi="宋体" w:cs="宋体" w:hint="eastAsia"/>
                <w:b/>
                <w:bCs/>
                <w:kern w:val="0"/>
                <w:sz w:val="22"/>
              </w:rPr>
              <w:t>目</w:t>
            </w:r>
          </w:p>
        </w:tc>
        <w:tc>
          <w:tcPr>
            <w:tcW w:w="3155" w:type="dxa"/>
            <w:tcBorders>
              <w:top w:val="single" w:sz="4" w:space="0" w:color="auto"/>
              <w:left w:val="nil"/>
              <w:bottom w:val="single" w:sz="4" w:space="0" w:color="auto"/>
              <w:right w:val="single" w:sz="4" w:space="0" w:color="auto"/>
            </w:tcBorders>
            <w:vAlign w:val="center"/>
          </w:tcPr>
          <w:p w:rsidR="00FF698C" w:rsidP="00B243C2">
            <w:pPr>
              <w:widowControl/>
              <w:jc w:val="center"/>
              <w:rPr>
                <w:rFonts w:eastAsia="方正仿宋_GBK"/>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FF698C" w:rsidP="00B243C2">
            <w:pPr>
              <w:widowControl/>
              <w:jc w:val="center"/>
              <w:rPr>
                <w:rFonts w:eastAsia="方正仿宋_GBK"/>
                <w:b/>
                <w:bCs/>
                <w:kern w:val="0"/>
                <w:sz w:val="22"/>
              </w:rPr>
            </w:pPr>
            <w:r>
              <w:rPr>
                <w:rFonts w:ascii="宋体" w:hAnsi="宋体" w:cs="宋体" w:hint="eastAsia"/>
                <w:b/>
                <w:bCs/>
                <w:kern w:val="0"/>
                <w:sz w:val="22"/>
              </w:rPr>
              <w:t>价值（金额单位：万元）</w:t>
            </w:r>
          </w:p>
        </w:tc>
      </w:tr>
      <w:tr w:rsidTr="00B243C2">
        <w:tblPrEx>
          <w:tblW w:w="13482" w:type="dxa"/>
          <w:jc w:val="center"/>
          <w:tblLayout w:type="fixed"/>
          <w:tblLook w:val="00A0"/>
        </w:tblPrEx>
        <w:trPr>
          <w:trHeight w:val="645"/>
          <w:jc w:val="center"/>
        </w:trPr>
        <w:tc>
          <w:tcPr>
            <w:tcW w:w="5224" w:type="dxa"/>
            <w:tcBorders>
              <w:top w:val="nil"/>
              <w:left w:val="single" w:sz="4" w:space="0" w:color="auto"/>
              <w:bottom w:val="single" w:sz="4" w:space="0" w:color="auto"/>
              <w:right w:val="single" w:sz="4" w:space="0" w:color="auto"/>
            </w:tcBorders>
            <w:vAlign w:val="center"/>
          </w:tcPr>
          <w:p w:rsidR="00FF698C" w:rsidP="00B243C2">
            <w:pPr>
              <w:widowControl/>
              <w:jc w:val="center"/>
              <w:rPr>
                <w:rFonts w:eastAsia="方正仿宋_GBK"/>
                <w:kern w:val="0"/>
                <w:sz w:val="22"/>
              </w:rPr>
            </w:pPr>
            <w:r>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vAlign w:val="center"/>
          </w:tcPr>
          <w:p w:rsidR="00FF698C" w:rsidP="00B243C2">
            <w:pPr>
              <w:widowControl/>
              <w:jc w:val="center"/>
              <w:rPr>
                <w:rFonts w:eastAsia="方正仿宋_GBK"/>
                <w:kern w:val="0"/>
                <w:sz w:val="22"/>
              </w:rPr>
            </w:pPr>
            <w:r>
              <w:rPr>
                <w:rFonts w:eastAsia="方正仿宋_GBK"/>
                <w:kern w:val="0"/>
                <w:sz w:val="22"/>
              </w:rPr>
              <w:t>——</w:t>
            </w:r>
          </w:p>
        </w:tc>
        <w:tc>
          <w:tcPr>
            <w:tcW w:w="5103" w:type="dxa"/>
            <w:tcBorders>
              <w:top w:val="nil"/>
              <w:left w:val="nil"/>
              <w:bottom w:val="single" w:sz="4" w:space="0" w:color="auto"/>
              <w:right w:val="single" w:sz="4" w:space="0" w:color="auto"/>
            </w:tcBorders>
            <w:vAlign w:val="center"/>
          </w:tcPr>
          <w:p w:rsidR="00FF698C" w:rsidP="00B243C2">
            <w:pPr>
              <w:widowControl/>
              <w:jc w:val="center"/>
              <w:rPr>
                <w:rFonts w:eastAsia="方正仿宋_GBK"/>
                <w:kern w:val="0"/>
                <w:sz w:val="22"/>
              </w:rPr>
            </w:pPr>
            <w:r>
              <w:rPr>
                <w:rFonts w:eastAsia="方正仿宋_GBK"/>
                <w:kern w:val="0"/>
                <w:sz w:val="22"/>
              </w:rPr>
              <w:t>3753.92</w:t>
            </w:r>
          </w:p>
        </w:tc>
      </w:tr>
      <w:tr w:rsidTr="00B243C2">
        <w:tblPrEx>
          <w:tblW w:w="13482" w:type="dxa"/>
          <w:jc w:val="center"/>
          <w:tblLayout w:type="fixed"/>
          <w:tblLook w:val="00A0"/>
        </w:tblPrEx>
        <w:trPr>
          <w:trHeight w:val="645"/>
          <w:jc w:val="center"/>
        </w:trPr>
        <w:tc>
          <w:tcPr>
            <w:tcW w:w="5224" w:type="dxa"/>
            <w:tcBorders>
              <w:top w:val="nil"/>
              <w:left w:val="single" w:sz="4" w:space="0" w:color="auto"/>
              <w:bottom w:val="single" w:sz="4" w:space="0" w:color="auto"/>
              <w:right w:val="single" w:sz="4" w:space="0" w:color="auto"/>
            </w:tcBorders>
            <w:vAlign w:val="center"/>
          </w:tcPr>
          <w:p w:rsidR="00FF698C" w:rsidP="00B243C2">
            <w:pPr>
              <w:widowControl/>
              <w:jc w:val="left"/>
              <w:rPr>
                <w:rFonts w:eastAsia="方正仿宋_GBK"/>
                <w:kern w:val="0"/>
                <w:sz w:val="22"/>
              </w:rPr>
            </w:pPr>
            <w:r>
              <w:rPr>
                <w:rFonts w:eastAsia="方正仿宋_GBK"/>
                <w:kern w:val="0"/>
                <w:sz w:val="22"/>
              </w:rPr>
              <w:t>1</w:t>
            </w:r>
            <w:r>
              <w:rPr>
                <w:rFonts w:ascii="宋体" w:hAnsi="宋体" w:cs="宋体" w:hint="eastAsia"/>
                <w:kern w:val="0"/>
                <w:sz w:val="22"/>
              </w:rPr>
              <w:t>、房屋（平方米）</w:t>
            </w:r>
          </w:p>
        </w:tc>
        <w:tc>
          <w:tcPr>
            <w:tcW w:w="3155" w:type="dxa"/>
            <w:tcBorders>
              <w:top w:val="nil"/>
              <w:left w:val="nil"/>
              <w:bottom w:val="single" w:sz="4" w:space="0" w:color="auto"/>
              <w:right w:val="single" w:sz="4" w:space="0" w:color="auto"/>
            </w:tcBorders>
            <w:vAlign w:val="center"/>
          </w:tcPr>
          <w:p w:rsidR="00FF698C" w:rsidP="00B243C2">
            <w:pPr>
              <w:widowControl/>
              <w:jc w:val="center"/>
              <w:rPr>
                <w:rFonts w:eastAsia="方正仿宋_GBK"/>
                <w:kern w:val="0"/>
                <w:sz w:val="22"/>
              </w:rPr>
            </w:pPr>
            <w:r>
              <w:rPr>
                <w:rFonts w:eastAsia="方正仿宋_GBK"/>
                <w:kern w:val="0"/>
                <w:sz w:val="22"/>
              </w:rPr>
              <w:t>5572</w:t>
            </w:r>
          </w:p>
        </w:tc>
        <w:tc>
          <w:tcPr>
            <w:tcW w:w="5103" w:type="dxa"/>
            <w:tcBorders>
              <w:top w:val="nil"/>
              <w:left w:val="nil"/>
              <w:bottom w:val="single" w:sz="4" w:space="0" w:color="auto"/>
              <w:right w:val="single" w:sz="4" w:space="0" w:color="auto"/>
            </w:tcBorders>
            <w:vAlign w:val="center"/>
          </w:tcPr>
          <w:p w:rsidR="00FF698C" w:rsidP="00B243C2">
            <w:pPr>
              <w:widowControl/>
              <w:jc w:val="center"/>
              <w:rPr>
                <w:rFonts w:eastAsia="方正仿宋_GBK"/>
                <w:kern w:val="0"/>
                <w:sz w:val="22"/>
              </w:rPr>
            </w:pPr>
            <w:r>
              <w:rPr>
                <w:rFonts w:eastAsia="方正仿宋_GBK"/>
                <w:kern w:val="0"/>
                <w:sz w:val="22"/>
              </w:rPr>
              <w:t>514.24</w:t>
            </w:r>
          </w:p>
        </w:tc>
      </w:tr>
      <w:tr w:rsidTr="00B243C2">
        <w:tblPrEx>
          <w:tblW w:w="13482" w:type="dxa"/>
          <w:jc w:val="center"/>
          <w:tblLayout w:type="fixed"/>
          <w:tblLook w:val="00A0"/>
        </w:tblPrEx>
        <w:trPr>
          <w:trHeight w:val="645"/>
          <w:jc w:val="center"/>
        </w:trPr>
        <w:tc>
          <w:tcPr>
            <w:tcW w:w="5224" w:type="dxa"/>
            <w:tcBorders>
              <w:top w:val="nil"/>
              <w:left w:val="single" w:sz="4" w:space="0" w:color="auto"/>
              <w:bottom w:val="single" w:sz="4" w:space="0" w:color="auto"/>
              <w:right w:val="single" w:sz="4" w:space="0" w:color="auto"/>
            </w:tcBorders>
            <w:vAlign w:val="center"/>
          </w:tcPr>
          <w:p w:rsidR="00FF698C" w:rsidP="00B243C2">
            <w:pPr>
              <w:widowControl/>
              <w:jc w:val="left"/>
              <w:rPr>
                <w:rFonts w:eastAsia="方正仿宋_GBK"/>
                <w:kern w:val="0"/>
                <w:sz w:val="22"/>
              </w:rPr>
            </w:pPr>
            <w:r>
              <w:rPr>
                <w:rFonts w:eastAsia="方正仿宋_GBK"/>
                <w:kern w:val="0"/>
                <w:sz w:val="22"/>
              </w:rPr>
              <w:t xml:space="preserve">   </w:t>
            </w:r>
            <w:r>
              <w:rPr>
                <w:rFonts w:ascii="宋体" w:hAnsi="宋体" w:cs="宋体" w:hint="eastAsia"/>
                <w:kern w:val="0"/>
                <w:sz w:val="22"/>
              </w:rPr>
              <w:t>其中：办公用房（平方米）</w:t>
            </w:r>
          </w:p>
        </w:tc>
        <w:tc>
          <w:tcPr>
            <w:tcW w:w="3155" w:type="dxa"/>
            <w:tcBorders>
              <w:top w:val="nil"/>
              <w:left w:val="nil"/>
              <w:bottom w:val="single" w:sz="4" w:space="0" w:color="auto"/>
              <w:right w:val="single" w:sz="4" w:space="0" w:color="auto"/>
            </w:tcBorders>
            <w:vAlign w:val="center"/>
          </w:tcPr>
          <w:p w:rsidR="00FF698C" w:rsidP="00B243C2">
            <w:pPr>
              <w:widowControl/>
              <w:jc w:val="center"/>
              <w:rPr>
                <w:rFonts w:eastAsia="方正仿宋_GBK"/>
                <w:kern w:val="0"/>
                <w:sz w:val="22"/>
              </w:rPr>
            </w:pPr>
            <w:r>
              <w:rPr>
                <w:rFonts w:eastAsia="方正仿宋_GBK"/>
                <w:kern w:val="0"/>
                <w:sz w:val="22"/>
              </w:rPr>
              <w:t>2520.4</w:t>
            </w:r>
          </w:p>
        </w:tc>
        <w:tc>
          <w:tcPr>
            <w:tcW w:w="5103" w:type="dxa"/>
            <w:tcBorders>
              <w:top w:val="nil"/>
              <w:left w:val="nil"/>
              <w:bottom w:val="single" w:sz="4" w:space="0" w:color="auto"/>
              <w:right w:val="single" w:sz="4" w:space="0" w:color="auto"/>
            </w:tcBorders>
            <w:vAlign w:val="center"/>
          </w:tcPr>
          <w:p w:rsidR="00FF698C" w:rsidP="00B243C2">
            <w:pPr>
              <w:widowControl/>
              <w:jc w:val="center"/>
              <w:rPr>
                <w:rFonts w:eastAsia="方正仿宋_GBK"/>
                <w:kern w:val="0"/>
                <w:sz w:val="22"/>
              </w:rPr>
            </w:pPr>
            <w:r>
              <w:rPr>
                <w:rFonts w:eastAsia="方正仿宋_GBK"/>
                <w:kern w:val="0"/>
                <w:sz w:val="22"/>
              </w:rPr>
              <w:t>242.47</w:t>
            </w:r>
          </w:p>
        </w:tc>
      </w:tr>
      <w:tr w:rsidTr="00B243C2">
        <w:tblPrEx>
          <w:tblW w:w="13482" w:type="dxa"/>
          <w:jc w:val="center"/>
          <w:tblLayout w:type="fixed"/>
          <w:tblLook w:val="00A0"/>
        </w:tblPrEx>
        <w:trPr>
          <w:trHeight w:val="645"/>
          <w:jc w:val="center"/>
        </w:trPr>
        <w:tc>
          <w:tcPr>
            <w:tcW w:w="5224" w:type="dxa"/>
            <w:tcBorders>
              <w:top w:val="nil"/>
              <w:left w:val="single" w:sz="4" w:space="0" w:color="auto"/>
              <w:bottom w:val="single" w:sz="4" w:space="0" w:color="auto"/>
              <w:right w:val="single" w:sz="4" w:space="0" w:color="auto"/>
            </w:tcBorders>
            <w:vAlign w:val="center"/>
          </w:tcPr>
          <w:p w:rsidR="00FF698C" w:rsidP="00B243C2">
            <w:pPr>
              <w:widowControl/>
              <w:jc w:val="left"/>
              <w:rPr>
                <w:rFonts w:eastAsia="方正仿宋_GBK"/>
                <w:kern w:val="0"/>
                <w:sz w:val="22"/>
              </w:rPr>
            </w:pPr>
            <w:r>
              <w:rPr>
                <w:rFonts w:eastAsia="方正仿宋_GBK"/>
                <w:kern w:val="0"/>
                <w:sz w:val="22"/>
              </w:rPr>
              <w:t>2</w:t>
            </w:r>
            <w:r>
              <w:rPr>
                <w:rFonts w:ascii="宋体" w:hAnsi="宋体" w:cs="宋体" w:hint="eastAsia"/>
                <w:kern w:val="0"/>
                <w:sz w:val="22"/>
              </w:rPr>
              <w:t>、车辆（台、辆）</w:t>
            </w:r>
          </w:p>
        </w:tc>
        <w:tc>
          <w:tcPr>
            <w:tcW w:w="3155" w:type="dxa"/>
            <w:tcBorders>
              <w:top w:val="nil"/>
              <w:left w:val="nil"/>
              <w:bottom w:val="single" w:sz="4" w:space="0" w:color="auto"/>
              <w:right w:val="single" w:sz="4" w:space="0" w:color="auto"/>
            </w:tcBorders>
            <w:vAlign w:val="center"/>
          </w:tcPr>
          <w:p w:rsidR="00FF698C" w:rsidP="00B243C2">
            <w:pPr>
              <w:widowControl/>
              <w:jc w:val="center"/>
              <w:rPr>
                <w:rFonts w:eastAsia="方正仿宋_GBK"/>
                <w:kern w:val="0"/>
                <w:sz w:val="22"/>
              </w:rPr>
            </w:pPr>
            <w:r>
              <w:rPr>
                <w:rFonts w:eastAsia="方正仿宋_GBK"/>
                <w:kern w:val="0"/>
                <w:sz w:val="22"/>
              </w:rPr>
              <w:t>47</w:t>
            </w:r>
          </w:p>
        </w:tc>
        <w:tc>
          <w:tcPr>
            <w:tcW w:w="5103" w:type="dxa"/>
            <w:tcBorders>
              <w:top w:val="nil"/>
              <w:left w:val="nil"/>
              <w:bottom w:val="single" w:sz="4" w:space="0" w:color="auto"/>
              <w:right w:val="single" w:sz="4" w:space="0" w:color="auto"/>
            </w:tcBorders>
            <w:vAlign w:val="center"/>
          </w:tcPr>
          <w:p w:rsidR="00FF698C" w:rsidP="00B243C2">
            <w:pPr>
              <w:widowControl/>
              <w:jc w:val="center"/>
              <w:rPr>
                <w:rFonts w:eastAsia="方正仿宋_GBK"/>
                <w:kern w:val="0"/>
                <w:sz w:val="22"/>
              </w:rPr>
            </w:pPr>
            <w:r>
              <w:rPr>
                <w:rFonts w:eastAsia="方正仿宋_GBK"/>
                <w:kern w:val="0"/>
                <w:sz w:val="22"/>
              </w:rPr>
              <w:t>559.55</w:t>
            </w:r>
          </w:p>
        </w:tc>
      </w:tr>
      <w:tr w:rsidTr="00B243C2">
        <w:tblPrEx>
          <w:tblW w:w="13482" w:type="dxa"/>
          <w:jc w:val="center"/>
          <w:tblLayout w:type="fixed"/>
          <w:tblLook w:val="00A0"/>
        </w:tblPrEx>
        <w:trPr>
          <w:trHeight w:val="645"/>
          <w:jc w:val="center"/>
        </w:trPr>
        <w:tc>
          <w:tcPr>
            <w:tcW w:w="5224" w:type="dxa"/>
            <w:tcBorders>
              <w:top w:val="single" w:sz="4" w:space="0" w:color="auto"/>
              <w:left w:val="single" w:sz="4" w:space="0" w:color="auto"/>
              <w:bottom w:val="single" w:sz="4" w:space="0" w:color="auto"/>
              <w:right w:val="single" w:sz="4" w:space="0" w:color="auto"/>
            </w:tcBorders>
            <w:vAlign w:val="center"/>
          </w:tcPr>
          <w:p w:rsidR="00FF698C" w:rsidP="00B243C2">
            <w:pPr>
              <w:widowControl/>
              <w:jc w:val="left"/>
              <w:rPr>
                <w:rFonts w:eastAsia="方正仿宋_GBK"/>
                <w:kern w:val="0"/>
                <w:sz w:val="22"/>
              </w:rPr>
            </w:pPr>
            <w:r>
              <w:rPr>
                <w:rFonts w:eastAsia="方正仿宋_GBK"/>
                <w:kern w:val="0"/>
                <w:sz w:val="22"/>
              </w:rPr>
              <w:t>3</w:t>
            </w:r>
            <w:r>
              <w:rPr>
                <w:rFonts w:ascii="宋体" w:hAnsi="宋体" w:cs="宋体" w:hint="eastAsia"/>
                <w:kern w:val="0"/>
                <w:sz w:val="22"/>
              </w:rPr>
              <w:t>、单价在</w:t>
            </w:r>
            <w:r>
              <w:rPr>
                <w:rFonts w:eastAsia="方正仿宋_GBK"/>
                <w:kern w:val="0"/>
                <w:sz w:val="22"/>
              </w:rPr>
              <w:t>50</w:t>
            </w:r>
            <w:r>
              <w:rPr>
                <w:rFonts w:ascii="宋体" w:hAnsi="宋体" w:cs="宋体" w:hint="eastAsia"/>
                <w:kern w:val="0"/>
                <w:sz w:val="22"/>
              </w:rPr>
              <w:t>万元以上的设备</w:t>
            </w:r>
          </w:p>
        </w:tc>
        <w:tc>
          <w:tcPr>
            <w:tcW w:w="3155" w:type="dxa"/>
            <w:tcBorders>
              <w:top w:val="single" w:sz="4" w:space="0" w:color="auto"/>
              <w:left w:val="single" w:sz="4" w:space="0" w:color="auto"/>
              <w:bottom w:val="single" w:sz="4" w:space="0" w:color="auto"/>
              <w:right w:val="single" w:sz="4" w:space="0" w:color="auto"/>
            </w:tcBorders>
            <w:vAlign w:val="center"/>
          </w:tcPr>
          <w:p w:rsidR="00FF698C" w:rsidP="00B243C2">
            <w:pPr>
              <w:widowControl/>
              <w:jc w:val="center"/>
              <w:rPr>
                <w:rFonts w:eastAsia="方正仿宋_GBK"/>
                <w:kern w:val="0"/>
                <w:sz w:val="22"/>
              </w:rPr>
            </w:pPr>
            <w:r>
              <w:rPr>
                <w:rFonts w:eastAsia="方正仿宋_GBK"/>
                <w:kern w:val="0"/>
                <w:sz w:val="22"/>
              </w:rPr>
              <w:t>8</w:t>
            </w:r>
          </w:p>
        </w:tc>
        <w:tc>
          <w:tcPr>
            <w:tcW w:w="5103" w:type="dxa"/>
            <w:tcBorders>
              <w:top w:val="single" w:sz="4" w:space="0" w:color="auto"/>
              <w:left w:val="single" w:sz="4" w:space="0" w:color="auto"/>
              <w:bottom w:val="single" w:sz="4" w:space="0" w:color="auto"/>
              <w:right w:val="single" w:sz="4" w:space="0" w:color="auto"/>
            </w:tcBorders>
            <w:vAlign w:val="center"/>
          </w:tcPr>
          <w:p w:rsidR="00FF698C" w:rsidP="00B243C2">
            <w:pPr>
              <w:widowControl/>
              <w:jc w:val="center"/>
              <w:rPr>
                <w:rFonts w:eastAsia="方正仿宋_GBK"/>
                <w:kern w:val="0"/>
                <w:sz w:val="22"/>
              </w:rPr>
            </w:pPr>
            <w:r>
              <w:rPr>
                <w:rFonts w:eastAsia="方正仿宋_GBK"/>
                <w:kern w:val="0"/>
                <w:sz w:val="22"/>
              </w:rPr>
              <w:t>741.39</w:t>
            </w:r>
          </w:p>
        </w:tc>
      </w:tr>
      <w:tr w:rsidTr="00B243C2">
        <w:tblPrEx>
          <w:tblW w:w="13482" w:type="dxa"/>
          <w:jc w:val="center"/>
          <w:tblLayout w:type="fixed"/>
          <w:tblLook w:val="00A0"/>
        </w:tblPrEx>
        <w:trPr>
          <w:trHeight w:val="645"/>
          <w:jc w:val="center"/>
        </w:trPr>
        <w:tc>
          <w:tcPr>
            <w:tcW w:w="5224" w:type="dxa"/>
            <w:tcBorders>
              <w:top w:val="single" w:sz="4" w:space="0" w:color="auto"/>
              <w:left w:val="single" w:sz="4" w:space="0" w:color="auto"/>
              <w:bottom w:val="single" w:sz="4" w:space="0" w:color="auto"/>
              <w:right w:val="single" w:sz="4" w:space="0" w:color="auto"/>
            </w:tcBorders>
            <w:vAlign w:val="center"/>
          </w:tcPr>
          <w:p w:rsidR="00FF698C" w:rsidP="00B243C2">
            <w:pPr>
              <w:widowControl/>
              <w:jc w:val="left"/>
              <w:rPr>
                <w:rFonts w:eastAsia="方正仿宋_GBK"/>
                <w:kern w:val="0"/>
                <w:sz w:val="22"/>
              </w:rPr>
            </w:pPr>
            <w:r>
              <w:rPr>
                <w:rFonts w:eastAsia="方正仿宋_GBK"/>
                <w:kern w:val="0"/>
                <w:sz w:val="22"/>
              </w:rPr>
              <w:t>4</w:t>
            </w:r>
            <w:r>
              <w:rPr>
                <w:rFonts w:ascii="宋体" w:hAnsi="宋体" w:cs="宋体" w:hint="eastAsia"/>
                <w:kern w:val="0"/>
                <w:sz w:val="22"/>
              </w:rPr>
              <w:t>、其他固定资产</w:t>
            </w:r>
          </w:p>
        </w:tc>
        <w:tc>
          <w:tcPr>
            <w:tcW w:w="3155" w:type="dxa"/>
            <w:tcBorders>
              <w:top w:val="single" w:sz="4" w:space="0" w:color="auto"/>
              <w:left w:val="nil"/>
              <w:bottom w:val="single" w:sz="4" w:space="0" w:color="auto"/>
              <w:right w:val="single" w:sz="4" w:space="0" w:color="auto"/>
            </w:tcBorders>
            <w:vAlign w:val="center"/>
          </w:tcPr>
          <w:p w:rsidR="00FF698C" w:rsidP="00B243C2">
            <w:pPr>
              <w:widowControl/>
              <w:jc w:val="center"/>
              <w:rPr>
                <w:rFonts w:eastAsia="方正仿宋_GBK"/>
                <w:kern w:val="0"/>
                <w:sz w:val="22"/>
              </w:rPr>
            </w:pPr>
            <w:r>
              <w:rPr>
                <w:rFonts w:eastAsia="方正仿宋_GBK"/>
                <w:kern w:val="0"/>
                <w:sz w:val="22"/>
              </w:rPr>
              <w:t>----</w:t>
            </w:r>
          </w:p>
        </w:tc>
        <w:tc>
          <w:tcPr>
            <w:tcW w:w="5103" w:type="dxa"/>
            <w:tcBorders>
              <w:top w:val="single" w:sz="4" w:space="0" w:color="auto"/>
              <w:left w:val="nil"/>
              <w:bottom w:val="single" w:sz="4" w:space="0" w:color="auto"/>
              <w:right w:val="single" w:sz="4" w:space="0" w:color="auto"/>
            </w:tcBorders>
            <w:vAlign w:val="center"/>
          </w:tcPr>
          <w:p w:rsidR="00FF698C" w:rsidP="00B243C2">
            <w:pPr>
              <w:widowControl/>
              <w:jc w:val="center"/>
              <w:rPr>
                <w:rFonts w:eastAsia="方正仿宋_GBK"/>
                <w:kern w:val="0"/>
                <w:sz w:val="22"/>
              </w:rPr>
            </w:pPr>
            <w:r>
              <w:rPr>
                <w:rFonts w:eastAsia="方正仿宋_GBK"/>
                <w:kern w:val="0"/>
                <w:sz w:val="22"/>
              </w:rPr>
              <w:t>1938.74</w:t>
            </w:r>
          </w:p>
        </w:tc>
      </w:tr>
    </w:tbl>
    <w:p w:rsidR="00FF698C" w:rsidRPr="00A70A4B" w:rsidP="00100510">
      <w:pPr>
        <w:rPr>
          <w:rFonts w:ascii="宋体" w:cs="宋体"/>
          <w:sz w:val="28"/>
          <w:szCs w:val="28"/>
        </w:rPr>
      </w:pPr>
    </w:p>
    <w:p w:rsidR="00FF698C" w:rsidP="0060591D">
      <w:pPr>
        <w:autoSpaceDE w:val="0"/>
        <w:autoSpaceDN w:val="0"/>
        <w:adjustRightInd w:val="0"/>
        <w:ind w:left="198" w:firstLine="640" w:firstLineChars="200"/>
        <w:jc w:val="left"/>
        <w:rPr>
          <w:rFonts w:eastAsia="黑体"/>
          <w:sz w:val="32"/>
          <w:szCs w:val="32"/>
        </w:rPr>
      </w:pPr>
      <w:r>
        <w:rPr>
          <w:rFonts w:eastAsia="黑体" w:hint="eastAsia"/>
          <w:sz w:val="32"/>
          <w:szCs w:val="32"/>
        </w:rPr>
        <w:t>八、名词解释</w:t>
      </w:r>
    </w:p>
    <w:p w:rsidR="00FF698C" w:rsidRPr="00AB4D66" w:rsidP="0060591D">
      <w:pPr>
        <w:spacing w:line="500" w:lineRule="exact"/>
        <w:ind w:firstLine="560" w:firstLineChars="200"/>
        <w:jc w:val="left"/>
        <w:rPr>
          <w:rFonts w:eastAsia="方正仿宋_GBK"/>
          <w:sz w:val="28"/>
        </w:rPr>
      </w:pPr>
      <w:r w:rsidRPr="00AB4D66">
        <w:rPr>
          <w:rFonts w:eastAsia="方正仿宋_GBK"/>
          <w:sz w:val="28"/>
        </w:rPr>
        <w:t>1</w:t>
      </w:r>
      <w:r w:rsidRPr="00AB4D66">
        <w:rPr>
          <w:rFonts w:eastAsia="方正仿宋_GBK" w:hint="eastAsia"/>
          <w:sz w:val="28"/>
        </w:rPr>
        <w:t>、</w:t>
      </w:r>
      <w:r w:rsidRPr="00AB4D66">
        <w:rPr>
          <w:rFonts w:eastAsia="方正仿宋_GBK" w:hint="eastAsia"/>
          <w:b/>
          <w:sz w:val="28"/>
        </w:rPr>
        <w:t>一般公共预算拨款收入：</w:t>
      </w:r>
      <w:r w:rsidRPr="00AB4D66">
        <w:rPr>
          <w:rFonts w:eastAsia="方正仿宋_GBK" w:hint="eastAsia"/>
          <w:sz w:val="28"/>
        </w:rPr>
        <w:t>指省级财政当年拨付的资金。</w:t>
      </w:r>
    </w:p>
    <w:p w:rsidR="00FF698C" w:rsidRPr="00AB4D66" w:rsidP="0060591D">
      <w:pPr>
        <w:spacing w:line="500" w:lineRule="exact"/>
        <w:ind w:firstLine="560" w:firstLineChars="200"/>
        <w:jc w:val="left"/>
        <w:rPr>
          <w:rFonts w:eastAsia="方正仿宋_GBK"/>
          <w:sz w:val="28"/>
        </w:rPr>
      </w:pPr>
      <w:r w:rsidRPr="00AB4D66">
        <w:rPr>
          <w:rFonts w:eastAsia="方正仿宋_GBK"/>
          <w:sz w:val="28"/>
        </w:rPr>
        <w:t>2</w:t>
      </w:r>
      <w:r w:rsidRPr="00AB4D66">
        <w:rPr>
          <w:rFonts w:eastAsia="方正仿宋_GBK" w:hint="eastAsia"/>
          <w:sz w:val="28"/>
        </w:rPr>
        <w:t>、</w:t>
      </w:r>
      <w:r w:rsidRPr="00AB4D66">
        <w:rPr>
          <w:rFonts w:eastAsia="方正仿宋_GBK" w:hint="eastAsia"/>
          <w:b/>
          <w:sz w:val="28"/>
        </w:rPr>
        <w:t>事业收入：</w:t>
      </w:r>
      <w:r w:rsidRPr="00AB4D66">
        <w:rPr>
          <w:rFonts w:eastAsia="方正仿宋_GBK" w:hint="eastAsia"/>
          <w:sz w:val="28"/>
        </w:rPr>
        <w:t>指事业单位开展专业业务活动及辅助活动所取得的收入。</w:t>
      </w:r>
    </w:p>
    <w:p w:rsidR="00FF698C" w:rsidRPr="00AB4D66" w:rsidP="0060591D">
      <w:pPr>
        <w:spacing w:line="500" w:lineRule="exact"/>
        <w:ind w:firstLine="560" w:firstLineChars="200"/>
        <w:jc w:val="left"/>
        <w:rPr>
          <w:rFonts w:eastAsia="方正仿宋_GBK"/>
          <w:sz w:val="28"/>
        </w:rPr>
      </w:pPr>
      <w:r w:rsidRPr="00AB4D66">
        <w:rPr>
          <w:rFonts w:eastAsia="方正仿宋_GBK"/>
          <w:sz w:val="28"/>
        </w:rPr>
        <w:t>3</w:t>
      </w:r>
      <w:r w:rsidRPr="00AB4D66">
        <w:rPr>
          <w:rFonts w:eastAsia="方正仿宋_GBK" w:hint="eastAsia"/>
          <w:sz w:val="28"/>
        </w:rPr>
        <w:t>、</w:t>
      </w:r>
      <w:r w:rsidRPr="00AB4D66">
        <w:rPr>
          <w:rFonts w:eastAsia="方正仿宋_GBK" w:hint="eastAsia"/>
          <w:b/>
          <w:sz w:val="28"/>
        </w:rPr>
        <w:t>其他收入：</w:t>
      </w:r>
      <w:r w:rsidRPr="00AB4D66">
        <w:rPr>
          <w:rFonts w:eastAsia="方正仿宋_GBK" w:hint="eastAsia"/>
          <w:sz w:val="28"/>
        </w:rPr>
        <w:t>指除</w:t>
      </w:r>
      <w:r w:rsidRPr="00AB4D66">
        <w:rPr>
          <w:rFonts w:eastAsia="方正仿宋_GBK"/>
          <w:sz w:val="28"/>
        </w:rPr>
        <w:t>“</w:t>
      </w:r>
      <w:r w:rsidRPr="00AB4D66">
        <w:rPr>
          <w:rFonts w:eastAsia="方正仿宋_GBK" w:hint="eastAsia"/>
          <w:sz w:val="28"/>
        </w:rPr>
        <w:t>一般公共预算拨款收入</w:t>
      </w:r>
      <w:r w:rsidRPr="00AB4D66">
        <w:rPr>
          <w:rFonts w:eastAsia="方正仿宋_GBK"/>
          <w:sz w:val="28"/>
        </w:rPr>
        <w:t>”</w:t>
      </w:r>
      <w:r w:rsidRPr="00AB4D66">
        <w:rPr>
          <w:rFonts w:eastAsia="方正仿宋_GBK" w:hint="eastAsia"/>
          <w:sz w:val="28"/>
        </w:rPr>
        <w:t>、</w:t>
      </w:r>
      <w:r w:rsidRPr="00AB4D66">
        <w:rPr>
          <w:rFonts w:eastAsia="方正仿宋_GBK"/>
          <w:sz w:val="28"/>
        </w:rPr>
        <w:t>“</w:t>
      </w:r>
      <w:r w:rsidRPr="00AB4D66">
        <w:rPr>
          <w:rFonts w:eastAsia="方正仿宋_GBK" w:hint="eastAsia"/>
          <w:sz w:val="28"/>
        </w:rPr>
        <w:t>事业收入</w:t>
      </w:r>
      <w:r w:rsidRPr="00AB4D66">
        <w:rPr>
          <w:rFonts w:eastAsia="方正仿宋_GBK"/>
          <w:sz w:val="28"/>
        </w:rPr>
        <w:t>”</w:t>
      </w:r>
      <w:r w:rsidRPr="00AB4D66">
        <w:rPr>
          <w:rFonts w:eastAsia="方正仿宋_GBK" w:hint="eastAsia"/>
          <w:sz w:val="28"/>
        </w:rPr>
        <w:t>等以外的收入。主要是按规定动用的租房收入、存款利息收入等。</w:t>
      </w:r>
    </w:p>
    <w:p w:rsidR="00FF698C" w:rsidRPr="00AB4D66" w:rsidP="0060591D">
      <w:pPr>
        <w:spacing w:line="500" w:lineRule="exact"/>
        <w:ind w:firstLine="560" w:firstLineChars="200"/>
        <w:jc w:val="left"/>
        <w:rPr>
          <w:rFonts w:eastAsia="方正仿宋_GBK"/>
          <w:sz w:val="28"/>
        </w:rPr>
      </w:pPr>
      <w:r w:rsidRPr="00AB4D66">
        <w:rPr>
          <w:rFonts w:eastAsia="方正仿宋_GBK"/>
          <w:sz w:val="28"/>
        </w:rPr>
        <w:t>4</w:t>
      </w:r>
      <w:r w:rsidRPr="00AB4D66">
        <w:rPr>
          <w:rFonts w:eastAsia="方正仿宋_GBK" w:hint="eastAsia"/>
          <w:sz w:val="28"/>
        </w:rPr>
        <w:t>、</w:t>
      </w:r>
      <w:r w:rsidRPr="00AB4D66">
        <w:rPr>
          <w:rFonts w:eastAsia="方正仿宋_GBK" w:hint="eastAsia"/>
          <w:b/>
          <w:sz w:val="28"/>
        </w:rPr>
        <w:t>基本支出：</w:t>
      </w:r>
      <w:r w:rsidRPr="00AB4D66">
        <w:rPr>
          <w:rFonts w:eastAsia="方正仿宋_GBK" w:hint="eastAsia"/>
          <w:sz w:val="28"/>
        </w:rPr>
        <w:t>指为保障机构正常运转、完成日常工作任务而发生的人员支出和公用支出。</w:t>
      </w:r>
    </w:p>
    <w:p w:rsidR="00FF698C" w:rsidRPr="00AB4D66" w:rsidP="0060591D">
      <w:pPr>
        <w:spacing w:line="500" w:lineRule="exact"/>
        <w:ind w:firstLine="560" w:firstLineChars="200"/>
        <w:jc w:val="left"/>
        <w:rPr>
          <w:rFonts w:eastAsia="方正仿宋_GBK"/>
          <w:sz w:val="28"/>
        </w:rPr>
      </w:pPr>
      <w:r w:rsidRPr="00AB4D66">
        <w:rPr>
          <w:rFonts w:eastAsia="方正仿宋_GBK"/>
          <w:sz w:val="28"/>
        </w:rPr>
        <w:t>5</w:t>
      </w:r>
      <w:r w:rsidRPr="00AB4D66">
        <w:rPr>
          <w:rFonts w:eastAsia="方正仿宋_GBK" w:hint="eastAsia"/>
          <w:sz w:val="28"/>
        </w:rPr>
        <w:t>、</w:t>
      </w:r>
      <w:r w:rsidRPr="00AB4D66">
        <w:rPr>
          <w:rFonts w:eastAsia="方正仿宋_GBK" w:hint="eastAsia"/>
          <w:b/>
          <w:sz w:val="28"/>
        </w:rPr>
        <w:t>项目支出：</w:t>
      </w:r>
      <w:r w:rsidRPr="00AB4D66">
        <w:rPr>
          <w:rFonts w:eastAsia="方正仿宋_GBK" w:hint="eastAsia"/>
          <w:sz w:val="28"/>
        </w:rPr>
        <w:t>指在基本支出之外为完成特定行政任务和事业发展目标所发生的支出。</w:t>
      </w:r>
    </w:p>
    <w:p w:rsidR="00FF698C" w:rsidRPr="00AB4D66" w:rsidP="0060591D">
      <w:pPr>
        <w:spacing w:line="500" w:lineRule="exact"/>
        <w:ind w:firstLine="560" w:firstLineChars="200"/>
        <w:jc w:val="left"/>
        <w:rPr>
          <w:rFonts w:eastAsia="方正仿宋_GBK"/>
          <w:sz w:val="28"/>
        </w:rPr>
      </w:pPr>
      <w:r w:rsidRPr="00AB4D66">
        <w:rPr>
          <w:rFonts w:eastAsia="方正仿宋_GBK"/>
          <w:sz w:val="28"/>
        </w:rPr>
        <w:t>6</w:t>
      </w:r>
      <w:r w:rsidRPr="00AB4D66">
        <w:rPr>
          <w:rFonts w:eastAsia="方正仿宋_GBK" w:hint="eastAsia"/>
          <w:sz w:val="28"/>
        </w:rPr>
        <w:t>、</w:t>
      </w:r>
      <w:r w:rsidRPr="00AB4D66">
        <w:rPr>
          <w:rFonts w:eastAsia="方正仿宋_GBK" w:hint="eastAsia"/>
          <w:b/>
          <w:sz w:val="28"/>
        </w:rPr>
        <w:t>上缴上级支出：</w:t>
      </w:r>
      <w:r w:rsidRPr="00AB4D66">
        <w:rPr>
          <w:rFonts w:eastAsia="方正仿宋_GBK" w:hint="eastAsia"/>
          <w:sz w:val="28"/>
        </w:rPr>
        <w:t>指下级单位上缴上级的支出。</w:t>
      </w:r>
    </w:p>
    <w:p w:rsidR="00FF698C" w:rsidRPr="00AB4D66" w:rsidP="0060591D">
      <w:pPr>
        <w:spacing w:line="500" w:lineRule="exact"/>
        <w:ind w:firstLine="560" w:firstLineChars="200"/>
        <w:jc w:val="left"/>
        <w:rPr>
          <w:rFonts w:eastAsia="方正仿宋_GBK"/>
          <w:sz w:val="28"/>
        </w:rPr>
      </w:pPr>
      <w:r w:rsidRPr="00AB4D66">
        <w:rPr>
          <w:rFonts w:eastAsia="方正仿宋_GBK"/>
          <w:sz w:val="28"/>
        </w:rPr>
        <w:t>7</w:t>
      </w:r>
      <w:r w:rsidRPr="00AB4D66">
        <w:rPr>
          <w:rFonts w:eastAsia="方正仿宋_GBK" w:hint="eastAsia"/>
          <w:sz w:val="28"/>
        </w:rPr>
        <w:t>、</w:t>
      </w:r>
      <w:r w:rsidRPr="00AB4D66">
        <w:rPr>
          <w:rFonts w:eastAsia="方正仿宋_GBK"/>
          <w:b/>
          <w:sz w:val="28"/>
        </w:rPr>
        <w:t>“</w:t>
      </w:r>
      <w:r w:rsidRPr="00AB4D66">
        <w:rPr>
          <w:rFonts w:eastAsia="方正仿宋_GBK" w:hint="eastAsia"/>
          <w:b/>
          <w:sz w:val="28"/>
        </w:rPr>
        <w:t>三公</w:t>
      </w:r>
      <w:r w:rsidRPr="00AB4D66">
        <w:rPr>
          <w:rFonts w:eastAsia="方正仿宋_GBK"/>
          <w:b/>
          <w:sz w:val="28"/>
        </w:rPr>
        <w:t>”</w:t>
      </w:r>
      <w:r w:rsidRPr="00AB4D66">
        <w:rPr>
          <w:rFonts w:eastAsia="方正仿宋_GBK" w:hint="eastAsia"/>
          <w:b/>
          <w:sz w:val="28"/>
        </w:rPr>
        <w:t>经费：</w:t>
      </w:r>
      <w:r w:rsidRPr="00AB4D66">
        <w:rPr>
          <w:rFonts w:eastAsia="方正仿宋_GBK" w:hint="eastAsia"/>
          <w:sz w:val="28"/>
        </w:rPr>
        <w:t>纳入省级财政预算管理的</w:t>
      </w:r>
      <w:r w:rsidRPr="00AB4D66">
        <w:rPr>
          <w:rFonts w:eastAsia="方正仿宋_GBK"/>
          <w:sz w:val="28"/>
        </w:rPr>
        <w:t>“</w:t>
      </w:r>
      <w:r w:rsidRPr="00AB4D66">
        <w:rPr>
          <w:rFonts w:eastAsia="方正仿宋_GBK" w:hint="eastAsia"/>
          <w:sz w:val="28"/>
        </w:rPr>
        <w:t>三公</w:t>
      </w:r>
      <w:r w:rsidRPr="00AB4D66">
        <w:rPr>
          <w:rFonts w:eastAsia="方正仿宋_GBK"/>
          <w:sz w:val="28"/>
        </w:rPr>
        <w:t>”</w:t>
      </w:r>
      <w:r w:rsidRPr="00AB4D66">
        <w:rPr>
          <w:rFonts w:eastAsia="方正仿宋_GBK" w:hint="eastAsia"/>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F698C" w:rsidRPr="00AB4D66" w:rsidP="0060591D">
      <w:pPr>
        <w:spacing w:line="500" w:lineRule="exact"/>
        <w:ind w:firstLine="560" w:firstLineChars="200"/>
        <w:jc w:val="left"/>
        <w:rPr>
          <w:rFonts w:eastAsia="方正仿宋_GBK"/>
          <w:sz w:val="28"/>
        </w:rPr>
      </w:pPr>
      <w:r w:rsidRPr="00AB4D66">
        <w:rPr>
          <w:rFonts w:eastAsia="方正仿宋_GBK"/>
          <w:sz w:val="28"/>
        </w:rPr>
        <w:t>8</w:t>
      </w:r>
      <w:r w:rsidRPr="00AB4D66">
        <w:rPr>
          <w:rFonts w:eastAsia="方正仿宋_GBK" w:hint="eastAsia"/>
          <w:sz w:val="28"/>
        </w:rPr>
        <w:t>、</w:t>
      </w:r>
      <w:r w:rsidRPr="00AB4D66">
        <w:rPr>
          <w:rFonts w:eastAsia="方正仿宋_GBK" w:hint="eastAsia"/>
          <w:b/>
          <w:sz w:val="28"/>
        </w:rPr>
        <w:t>机关运行费：</w:t>
      </w:r>
      <w:r w:rsidRPr="00AB4D66">
        <w:rPr>
          <w:rFonts w:eastAsia="方正仿宋_GBK" w:hint="eastAsia"/>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F698C" w:rsidRPr="00AB4D66" w:rsidP="0060591D">
      <w:pPr>
        <w:spacing w:line="500" w:lineRule="exact"/>
        <w:ind w:firstLine="560" w:firstLineChars="200"/>
        <w:jc w:val="left"/>
        <w:rPr>
          <w:rFonts w:eastAsia="方正仿宋_GBK"/>
          <w:sz w:val="28"/>
        </w:rPr>
      </w:pPr>
      <w:r w:rsidRPr="00AB4D66">
        <w:rPr>
          <w:rFonts w:eastAsia="方正仿宋_GBK"/>
          <w:sz w:val="28"/>
        </w:rPr>
        <w:t>9</w:t>
      </w:r>
      <w:r w:rsidRPr="00AB4D66">
        <w:rPr>
          <w:rFonts w:eastAsia="方正仿宋_GBK" w:hint="eastAsia"/>
          <w:sz w:val="28"/>
        </w:rPr>
        <w:t>、</w:t>
      </w:r>
      <w:r w:rsidRPr="00AB4D66">
        <w:rPr>
          <w:rFonts w:eastAsia="方正仿宋_GBK" w:hint="eastAsia"/>
          <w:b/>
          <w:sz w:val="28"/>
        </w:rPr>
        <w:t>上年结转：</w:t>
      </w:r>
      <w:r w:rsidRPr="00AB4D66">
        <w:rPr>
          <w:rFonts w:eastAsia="方正仿宋_GBK" w:hint="eastAsia"/>
          <w:sz w:val="28"/>
        </w:rPr>
        <w:t>指以前年度尚未完成、结转到本年仍按原规定用途继续使用的资金。</w:t>
      </w:r>
    </w:p>
    <w:p w:rsidR="00FF698C" w:rsidP="009B7635">
      <w:pPr>
        <w:spacing w:line="220" w:lineRule="atLeast"/>
        <w:ind w:left="106" w:right="110" w:firstLine="640"/>
        <w:rPr>
          <w:rFonts w:ascii="Noto Sans Mono CJK JP Regular" w:hAnsi="Noto Sans Mono CJK JP Regular" w:cs="宋体"/>
          <w:sz w:val="32"/>
          <w:szCs w:val="32"/>
          <w:lang w:val="zh-CN"/>
        </w:rPr>
      </w:pPr>
      <w:r w:rsidRPr="00AB4D66">
        <w:rPr>
          <w:rFonts w:eastAsia="方正仿宋_GBK"/>
          <w:sz w:val="28"/>
        </w:rPr>
        <w:t>10</w:t>
      </w:r>
      <w:r w:rsidRPr="00AB4D66">
        <w:rPr>
          <w:rFonts w:eastAsia="方正仿宋_GBK" w:hint="eastAsia"/>
          <w:sz w:val="28"/>
        </w:rPr>
        <w:t>、</w:t>
      </w:r>
      <w:r w:rsidRPr="00AB4D66">
        <w:rPr>
          <w:rFonts w:eastAsia="方正仿宋_GBK" w:hint="eastAsia"/>
          <w:b/>
          <w:sz w:val="28"/>
        </w:rPr>
        <w:t>事业单位经营支出：</w:t>
      </w:r>
      <w:r w:rsidRPr="00AB4D66">
        <w:rPr>
          <w:rFonts w:eastAsia="方正仿宋_GBK" w:hint="eastAsia"/>
          <w:sz w:val="28"/>
        </w:rPr>
        <w:t>指事业单位在专业业务活动及其辅助活动之外开展非独立核算经营活动发生的支出。</w:t>
      </w:r>
    </w:p>
    <w:p w:rsidR="00FF698C" w:rsidP="0060591D">
      <w:pPr>
        <w:tabs>
          <w:tab w:val="left" w:pos="11490"/>
        </w:tabs>
        <w:ind w:firstLine="640" w:firstLineChars="200"/>
        <w:rPr>
          <w:rFonts w:eastAsia="黑体"/>
          <w:sz w:val="32"/>
          <w:szCs w:val="32"/>
        </w:rPr>
      </w:pPr>
      <w:r>
        <w:rPr>
          <w:rFonts w:eastAsia="黑体" w:hint="eastAsia"/>
          <w:sz w:val="32"/>
          <w:szCs w:val="32"/>
        </w:rPr>
        <w:t>九、其他需要说明的事项</w:t>
      </w:r>
    </w:p>
    <w:p w:rsidR="00FF698C" w:rsidRPr="00E13C0E" w:rsidP="0060591D">
      <w:pPr>
        <w:ind w:firstLine="640" w:firstLineChars="200"/>
        <w:jc w:val="left"/>
        <w:outlineLvl w:val="0"/>
        <w:rPr>
          <w:rFonts w:ascii="宋体"/>
          <w:color w:val="000000"/>
          <w:sz w:val="32"/>
          <w:szCs w:val="32"/>
        </w:rPr>
      </w:pPr>
      <w:r w:rsidRPr="00E13C0E">
        <w:rPr>
          <w:rFonts w:ascii="宋体" w:hAnsi="宋体"/>
          <w:color w:val="000000"/>
          <w:sz w:val="32"/>
          <w:szCs w:val="32"/>
        </w:rPr>
        <w:t>1</w:t>
      </w:r>
      <w:r w:rsidRPr="00E13C0E">
        <w:rPr>
          <w:rFonts w:ascii="宋体" w:hAnsi="宋体" w:hint="eastAsia"/>
          <w:color w:val="000000"/>
          <w:sz w:val="32"/>
          <w:szCs w:val="32"/>
        </w:rPr>
        <w:t>、我部门无政府基金预算，《政府基金预算财政拨款支出表》为空表列示。</w:t>
      </w:r>
    </w:p>
    <w:p w:rsidR="00FF698C" w:rsidRPr="00E13C0E" w:rsidP="0060591D">
      <w:pPr>
        <w:tabs>
          <w:tab w:val="left" w:pos="11490"/>
        </w:tabs>
        <w:ind w:firstLine="640" w:firstLineChars="200"/>
        <w:rPr>
          <w:rFonts w:ascii="宋体"/>
          <w:color w:val="000000"/>
          <w:sz w:val="32"/>
          <w:szCs w:val="32"/>
        </w:rPr>
      </w:pPr>
      <w:r w:rsidRPr="00E13C0E">
        <w:rPr>
          <w:rFonts w:ascii="宋体" w:hAnsi="宋体"/>
          <w:color w:val="000000"/>
          <w:sz w:val="32"/>
          <w:szCs w:val="32"/>
        </w:rPr>
        <w:t>2</w:t>
      </w:r>
      <w:r w:rsidRPr="00E13C0E">
        <w:rPr>
          <w:rFonts w:ascii="宋体" w:hAnsi="宋体" w:hint="eastAsia"/>
          <w:color w:val="000000"/>
          <w:sz w:val="32"/>
          <w:szCs w:val="32"/>
        </w:rPr>
        <w:t>、我部门无国有资本经营预算，《国有资本经营预算财政拨款支出表》为空表列示。</w:t>
      </w:r>
    </w:p>
    <w:p w:rsidR="00FF698C" w:rsidP="0060591D">
      <w:pPr>
        <w:ind w:firstLine="640" w:firstLineChars="200"/>
        <w:rPr>
          <w:rFonts w:ascii="宋体"/>
          <w:sz w:val="32"/>
          <w:szCs w:val="32"/>
        </w:rPr>
      </w:pPr>
      <w:r w:rsidRPr="00E13C0E">
        <w:rPr>
          <w:rFonts w:ascii="宋体" w:hAnsi="宋体"/>
          <w:sz w:val="32"/>
          <w:szCs w:val="32"/>
        </w:rPr>
        <w:t>3</w:t>
      </w:r>
      <w:r w:rsidRPr="00E13C0E">
        <w:rPr>
          <w:rFonts w:ascii="宋体" w:hAnsi="宋体" w:hint="eastAsia"/>
          <w:sz w:val="32"/>
          <w:szCs w:val="32"/>
        </w:rPr>
        <w:t>、预算批准日为</w:t>
      </w:r>
      <w:r w:rsidRPr="00E13C0E">
        <w:rPr>
          <w:rFonts w:ascii="宋体" w:hAnsi="宋体"/>
          <w:sz w:val="32"/>
          <w:szCs w:val="32"/>
        </w:rPr>
        <w:t>20</w:t>
      </w:r>
      <w:r>
        <w:rPr>
          <w:rFonts w:ascii="宋体" w:hAnsi="宋体"/>
          <w:sz w:val="32"/>
          <w:szCs w:val="32"/>
        </w:rPr>
        <w:t>20</w:t>
      </w:r>
      <w:r w:rsidRPr="00E13C0E">
        <w:rPr>
          <w:rFonts w:ascii="宋体" w:hAnsi="宋体" w:hint="eastAsia"/>
          <w:sz w:val="32"/>
          <w:szCs w:val="32"/>
        </w:rPr>
        <w:t>年</w:t>
      </w:r>
      <w:r>
        <w:rPr>
          <w:rFonts w:ascii="宋体" w:hAnsi="宋体"/>
          <w:sz w:val="32"/>
          <w:szCs w:val="32"/>
        </w:rPr>
        <w:t>1</w:t>
      </w:r>
      <w:r w:rsidRPr="00E13C0E">
        <w:rPr>
          <w:rFonts w:ascii="宋体" w:hAnsi="宋体" w:hint="eastAsia"/>
          <w:sz w:val="32"/>
          <w:szCs w:val="32"/>
        </w:rPr>
        <w:t>月</w:t>
      </w:r>
      <w:r>
        <w:rPr>
          <w:rFonts w:ascii="宋体" w:hAnsi="宋体"/>
          <w:sz w:val="32"/>
          <w:szCs w:val="32"/>
        </w:rPr>
        <w:t>15</w:t>
      </w:r>
      <w:r w:rsidRPr="00E13C0E">
        <w:rPr>
          <w:rFonts w:ascii="宋体" w:hAnsi="宋体" w:hint="eastAsia"/>
          <w:sz w:val="32"/>
          <w:szCs w:val="32"/>
        </w:rPr>
        <w:t>日，批复文件文号营财</w:t>
      </w:r>
      <w:r>
        <w:rPr>
          <w:rFonts w:ascii="宋体" w:hAnsi="宋体"/>
          <w:sz w:val="32"/>
          <w:szCs w:val="32"/>
        </w:rPr>
        <w:t>[2020</w:t>
      </w:r>
      <w:r w:rsidRPr="00E13C0E">
        <w:rPr>
          <w:rFonts w:ascii="宋体" w:hAnsi="宋体"/>
          <w:sz w:val="32"/>
          <w:szCs w:val="32"/>
        </w:rPr>
        <w:t>]</w:t>
      </w:r>
      <w:r>
        <w:rPr>
          <w:rFonts w:ascii="宋体" w:hAnsi="宋体"/>
          <w:sz w:val="32"/>
          <w:szCs w:val="32"/>
        </w:rPr>
        <w:t>6</w:t>
      </w:r>
      <w:r w:rsidRPr="00E13C0E">
        <w:rPr>
          <w:rFonts w:ascii="宋体" w:hAnsi="宋体" w:hint="eastAsia"/>
          <w:sz w:val="32"/>
          <w:szCs w:val="32"/>
        </w:rPr>
        <w:t>号。</w:t>
      </w:r>
    </w:p>
    <w:p w:rsidR="00FF698C" w:rsidP="0060591D">
      <w:pPr>
        <w:ind w:firstLine="420" w:firstLineChars="200"/>
        <w:sectPr w:rsidSect="001D6107">
          <w:headerReference w:type="even" r:id="rId4"/>
          <w:headerReference w:type="default" r:id="rId5"/>
          <w:footerReference w:type="even" r:id="rId6"/>
          <w:footerReference w:type="default" r:id="rId7"/>
          <w:headerReference w:type="first" r:id="rId8"/>
          <w:footerReference w:type="first" r:id="rId9"/>
          <w:pgSz w:w="16838" w:h="11906" w:orient="landscape"/>
          <w:pgMar w:top="1800" w:right="1440" w:bottom="1800" w:left="1440" w:header="851" w:footer="992" w:gutter="0"/>
          <w:cols w:space="720"/>
          <w:docGrid w:type="lines" w:linePitch="312"/>
        </w:sectPr>
      </w:pPr>
    </w:p>
    <w:p w:rsidR="00FF698C" w:rsidP="0060591D">
      <w:pPr>
        <w:ind w:firstLine="420" w:firstLineChars="200"/>
        <w:sectPr w:rsidSect="00B243C2">
          <w:pgSz w:w="11906" w:h="16838"/>
          <w:pgMar w:top="1440" w:right="1797" w:bottom="1440" w:left="1797" w:header="851" w:footer="992" w:gutter="0"/>
          <w:cols w:space="720"/>
          <w:docGrid w:type="linesAndChars" w:linePitch="312"/>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691.5pt">
            <v:imagedata r:id="rId10" o:title=""/>
          </v:shape>
        </w:pict>
      </w:r>
    </w:p>
    <w:p w:rsidR="00FF698C" w:rsidP="0060591D">
      <w:pPr>
        <w:ind w:firstLine="640" w:firstLineChars="200"/>
        <w:rPr>
          <w:rFonts w:ascii="宋体"/>
          <w:sz w:val="32"/>
          <w:szCs w:val="32"/>
        </w:rPr>
      </w:pPr>
      <w:r>
        <w:rPr>
          <w:rFonts w:ascii="宋体"/>
          <w:sz w:val="32"/>
          <w:szCs w:val="32"/>
        </w:rPr>
        <w:pict>
          <v:shape id="_x0000_i1026" type="#_x0000_t75" style="width:396.75pt;height:594pt">
            <v:imagedata r:id="rId11" o:title=""/>
          </v:shape>
        </w:pict>
      </w:r>
    </w:p>
    <w:p w:rsidR="00FF698C" w:rsidP="0060591D">
      <w:pPr>
        <w:ind w:firstLine="420" w:firstLineChars="200"/>
        <w:rPr>
          <w:szCs w:val="32"/>
        </w:rPr>
        <w:sectPr w:rsidSect="00B243C2">
          <w:pgSz w:w="11906" w:h="16838"/>
          <w:pgMar w:top="1440" w:right="1797" w:bottom="1440" w:left="1797" w:header="851" w:footer="992" w:gutter="0"/>
          <w:cols w:space="720"/>
          <w:docGrid w:type="linesAndChars" w:linePitch="312"/>
        </w:sectPr>
      </w:pPr>
    </w:p>
    <w:p w:rsidR="00FF698C" w:rsidP="0060591D">
      <w:pPr>
        <w:ind w:firstLine="420" w:firstLineChars="200"/>
        <w:rPr>
          <w:szCs w:val="32"/>
        </w:rPr>
        <w:sectPr w:rsidSect="00B243C2">
          <w:pgSz w:w="11906" w:h="16838"/>
          <w:pgMar w:top="1440" w:right="1797" w:bottom="1440" w:left="1797" w:header="851" w:footer="992" w:gutter="0"/>
          <w:cols w:space="720"/>
          <w:docGrid w:type="linesAndChars" w:linePitch="312"/>
        </w:sectPr>
      </w:pPr>
      <w:r>
        <w:rPr>
          <w:szCs w:val="32"/>
        </w:rPr>
        <w:pict>
          <v:shape id="_x0000_i1027" type="#_x0000_t75" style="width:462pt;height:6in">
            <v:imagedata r:id="rId12" o:title=""/>
          </v:shape>
        </w:pict>
      </w:r>
    </w:p>
    <w:p w:rsidR="00FF698C" w:rsidRPr="00100510" w:rsidP="000C4042">
      <w:pPr>
        <w:ind w:firstLine="640" w:firstLineChars="200"/>
        <w:rPr>
          <w:rFonts w:ascii="宋体"/>
          <w:sz w:val="32"/>
          <w:szCs w:val="32"/>
        </w:rPr>
      </w:pPr>
    </w:p>
    <w:sectPr w:rsidSect="001D6107">
      <w:pgSz w:w="16838" w:h="11906" w:orient="landscape"/>
      <w:pgMar w:top="1800" w:right="1440" w:bottom="1800" w:left="144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panose1 w:val="00000000000000000000"/>
    <w:charset w:val="86"/>
    <w:family w:val="script"/>
    <w:notTrueType/>
    <w:pitch w:val="fixed"/>
    <w:sig w:usb0="00000001" w:usb1="080E0000" w:usb2="00000010" w:usb3="00000000" w:csb0="00040000" w:csb1="00000000"/>
  </w:font>
  <w:font w:name="方正楷体_GBK">
    <w:altName w:val="微软雅黑"/>
    <w:panose1 w:val="00000000000000000000"/>
    <w:charset w:val="86"/>
    <w:family w:val="script"/>
    <w:notTrueType/>
    <w:pitch w:val="fixed"/>
    <w:sig w:usb0="00000001" w:usb1="080E0000" w:usb2="00000010" w:usb3="00000000" w:csb0="00040000" w:csb1="00000000"/>
  </w:font>
  <w:font w:name="方正仿宋_GBK">
    <w:altName w:val="微软雅黑"/>
    <w:panose1 w:val="00000000000000000000"/>
    <w:charset w:val="86"/>
    <w:family w:val="script"/>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书宋_GBK">
    <w:altName w:val="微软雅黑"/>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方正超大字符集">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Noto Sans Mono CJK JP Regular">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9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9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98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9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98C" w:rsidP="0060591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9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2"/>
    <w:lvl w:ilvl="0">
      <w:start w:val="1"/>
      <w:numFmt w:val="decimal"/>
      <w:lvlText w:val="%1、"/>
      <w:lvlJc w:val="left"/>
      <w:pPr>
        <w:tabs>
          <w:tab w:val="num" w:pos="360"/>
        </w:tabs>
        <w:ind w:left="360" w:hanging="360"/>
      </w:pPr>
      <w:rPr>
        <w:rFonts w:ascii="仿宋" w:eastAsia="仿宋" w:hAnsi="仿宋" w:cs="Times New Roman"/>
        <w:b w:val="0"/>
        <w:i w:val="0"/>
        <w:strike w:val="0"/>
        <w:color w:val="auto"/>
        <w:position w:val="0"/>
        <w:sz w:val="32"/>
        <w:u w:val="none"/>
      </w:rPr>
    </w:lvl>
  </w:abstractNum>
  <w:abstractNum w:abstractNumId="1">
    <w:nsid w:val="0B38062F"/>
    <w:multiLevelType w:val="hybridMultilevel"/>
    <w:tmpl w:val="07C20BE2"/>
    <w:lvl w:ilvl="0">
      <w:start w:val="1"/>
      <w:numFmt w:val="japaneseCounting"/>
      <w:lvlText w:val="%1、"/>
      <w:lvlJc w:val="left"/>
      <w:pPr>
        <w:tabs>
          <w:tab w:val="num" w:pos="645"/>
        </w:tabs>
        <w:ind w:left="645" w:hanging="645"/>
      </w:pPr>
      <w:rPr>
        <w:rFonts w:cs="Times New Roman" w:hint="default"/>
      </w:rPr>
    </w:lvl>
    <w:lvl w:ilvl="1" w:tentative="1">
      <w:start w:val="1"/>
      <w:numFmt w:val="lowerLetter"/>
      <w:lvlText w:val="%2)"/>
      <w:lvlJc w:val="left"/>
      <w:pPr>
        <w:tabs>
          <w:tab w:val="num" w:pos="840"/>
        </w:tabs>
        <w:ind w:left="840" w:hanging="420"/>
      </w:pPr>
      <w:rPr>
        <w:rFonts w:cs="Times New Roman"/>
      </w:rPr>
    </w:lvl>
    <w:lvl w:ilvl="2" w:tentative="1">
      <w:start w:val="1"/>
      <w:numFmt w:val="lowerRoman"/>
      <w:lvlText w:val="%3."/>
      <w:lvlJc w:val="righ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lowerLetter"/>
      <w:lvlText w:val="%5)"/>
      <w:lvlJc w:val="left"/>
      <w:pPr>
        <w:tabs>
          <w:tab w:val="num" w:pos="2100"/>
        </w:tabs>
        <w:ind w:left="2100" w:hanging="420"/>
      </w:pPr>
      <w:rPr>
        <w:rFonts w:cs="Times New Roman"/>
      </w:rPr>
    </w:lvl>
    <w:lvl w:ilvl="5" w:tentative="1">
      <w:start w:val="1"/>
      <w:numFmt w:val="lowerRoman"/>
      <w:lvlText w:val="%6."/>
      <w:lvlJc w:val="righ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lowerLetter"/>
      <w:lvlText w:val="%8)"/>
      <w:lvlJc w:val="left"/>
      <w:pPr>
        <w:tabs>
          <w:tab w:val="num" w:pos="3360"/>
        </w:tabs>
        <w:ind w:left="3360" w:hanging="420"/>
      </w:pPr>
      <w:rPr>
        <w:rFonts w:cs="Times New Roman"/>
      </w:rPr>
    </w:lvl>
    <w:lvl w:ilvl="8" w:tentative="1">
      <w:start w:val="1"/>
      <w:numFmt w:val="lowerRoman"/>
      <w:lvlText w:val="%9."/>
      <w:lvlJc w:val="right"/>
      <w:pPr>
        <w:tabs>
          <w:tab w:val="num" w:pos="3780"/>
        </w:tabs>
        <w:ind w:left="3780" w:hanging="420"/>
      </w:pPr>
      <w:rPr>
        <w:rFonts w:cs="Times New Roman"/>
      </w:rPr>
    </w:lvl>
  </w:abstractNum>
  <w:abstractNum w:abstractNumId="2">
    <w:nsid w:val="21904971"/>
    <w:multiLevelType w:val="hybridMultilevel"/>
    <w:tmpl w:val="9F3C5922"/>
    <w:lvl w:ilvl="0">
      <w:start w:val="1"/>
      <w:numFmt w:val="japaneseCounting"/>
      <w:lvlText w:val="%1、"/>
      <w:lvlJc w:val="left"/>
      <w:pPr>
        <w:ind w:left="1287" w:hanging="720"/>
      </w:pPr>
      <w:rPr>
        <w:rFonts w:cs="Times New Roman" w:hint="default"/>
      </w:rPr>
    </w:lvl>
    <w:lvl w:ilvl="1" w:tentative="1">
      <w:start w:val="1"/>
      <w:numFmt w:val="lowerLetter"/>
      <w:lvlText w:val="%2)"/>
      <w:lvlJc w:val="left"/>
      <w:pPr>
        <w:ind w:left="1407" w:hanging="420"/>
      </w:pPr>
      <w:rPr>
        <w:rFonts w:cs="Times New Roman"/>
      </w:rPr>
    </w:lvl>
    <w:lvl w:ilvl="2" w:tentative="1">
      <w:start w:val="1"/>
      <w:numFmt w:val="lowerRoman"/>
      <w:lvlText w:val="%3."/>
      <w:lvlJc w:val="right"/>
      <w:pPr>
        <w:ind w:left="1827" w:hanging="420"/>
      </w:pPr>
      <w:rPr>
        <w:rFonts w:cs="Times New Roman"/>
      </w:rPr>
    </w:lvl>
    <w:lvl w:ilvl="3" w:tentative="1">
      <w:start w:val="1"/>
      <w:numFmt w:val="decimal"/>
      <w:lvlText w:val="%4."/>
      <w:lvlJc w:val="left"/>
      <w:pPr>
        <w:ind w:left="2247" w:hanging="420"/>
      </w:pPr>
      <w:rPr>
        <w:rFonts w:cs="Times New Roman"/>
      </w:rPr>
    </w:lvl>
    <w:lvl w:ilvl="4" w:tentative="1">
      <w:start w:val="1"/>
      <w:numFmt w:val="lowerLetter"/>
      <w:lvlText w:val="%5)"/>
      <w:lvlJc w:val="left"/>
      <w:pPr>
        <w:ind w:left="2667" w:hanging="420"/>
      </w:pPr>
      <w:rPr>
        <w:rFonts w:cs="Times New Roman"/>
      </w:rPr>
    </w:lvl>
    <w:lvl w:ilvl="5" w:tentative="1">
      <w:start w:val="1"/>
      <w:numFmt w:val="lowerRoman"/>
      <w:lvlText w:val="%6."/>
      <w:lvlJc w:val="right"/>
      <w:pPr>
        <w:ind w:left="3087" w:hanging="420"/>
      </w:pPr>
      <w:rPr>
        <w:rFonts w:cs="Times New Roman"/>
      </w:rPr>
    </w:lvl>
    <w:lvl w:ilvl="6" w:tentative="1">
      <w:start w:val="1"/>
      <w:numFmt w:val="decimal"/>
      <w:lvlText w:val="%7."/>
      <w:lvlJc w:val="left"/>
      <w:pPr>
        <w:ind w:left="3507" w:hanging="420"/>
      </w:pPr>
      <w:rPr>
        <w:rFonts w:cs="Times New Roman"/>
      </w:rPr>
    </w:lvl>
    <w:lvl w:ilvl="7" w:tentative="1">
      <w:start w:val="1"/>
      <w:numFmt w:val="lowerLetter"/>
      <w:lvlText w:val="%8)"/>
      <w:lvlJc w:val="left"/>
      <w:pPr>
        <w:ind w:left="3927" w:hanging="420"/>
      </w:pPr>
      <w:rPr>
        <w:rFonts w:cs="Times New Roman"/>
      </w:rPr>
    </w:lvl>
    <w:lvl w:ilvl="8" w:tentative="1">
      <w:start w:val="1"/>
      <w:numFmt w:val="lowerRoman"/>
      <w:lvlText w:val="%9."/>
      <w:lvlJc w:val="right"/>
      <w:pPr>
        <w:ind w:left="4347" w:hanging="420"/>
      </w:pPr>
      <w:rPr>
        <w:rFonts w:cs="Times New Roman"/>
      </w:rPr>
    </w:lvl>
  </w:abstractNum>
  <w:abstractNum w:abstractNumId="3">
    <w:nsid w:val="2A1F227A"/>
    <w:multiLevelType w:val="hybridMultilevel"/>
    <w:tmpl w:val="EAEAAC7A"/>
    <w:lvl w:ilvl="0">
      <w:start w:val="1"/>
      <w:numFmt w:val="japaneseCounting"/>
      <w:lvlText w:val="%1、"/>
      <w:lvlJc w:val="left"/>
      <w:pPr>
        <w:ind w:left="1287" w:hanging="720"/>
      </w:pPr>
      <w:rPr>
        <w:rFonts w:ascii="仿宋_GB2312" w:eastAsia="仿宋_GB2312" w:hAnsi="仿宋_GB2312" w:cs="仿宋_GB2312"/>
      </w:rPr>
    </w:lvl>
    <w:lvl w:ilvl="1" w:tentative="1">
      <w:start w:val="1"/>
      <w:numFmt w:val="lowerLetter"/>
      <w:lvlText w:val="%2)"/>
      <w:lvlJc w:val="left"/>
      <w:pPr>
        <w:ind w:left="1440" w:hanging="420"/>
      </w:pPr>
      <w:rPr>
        <w:rFonts w:cs="Times New Roman"/>
      </w:rPr>
    </w:lvl>
    <w:lvl w:ilvl="2" w:tentative="1">
      <w:start w:val="1"/>
      <w:numFmt w:val="lowerRoman"/>
      <w:lvlText w:val="%3."/>
      <w:lvlJc w:val="right"/>
      <w:pPr>
        <w:ind w:left="1860" w:hanging="420"/>
      </w:pPr>
      <w:rPr>
        <w:rFonts w:cs="Times New Roman"/>
      </w:rPr>
    </w:lvl>
    <w:lvl w:ilvl="3" w:tentative="1">
      <w:start w:val="1"/>
      <w:numFmt w:val="decimal"/>
      <w:lvlText w:val="%4."/>
      <w:lvlJc w:val="left"/>
      <w:pPr>
        <w:ind w:left="2280" w:hanging="420"/>
      </w:pPr>
      <w:rPr>
        <w:rFonts w:cs="Times New Roman"/>
      </w:rPr>
    </w:lvl>
    <w:lvl w:ilvl="4" w:tentative="1">
      <w:start w:val="1"/>
      <w:numFmt w:val="lowerLetter"/>
      <w:lvlText w:val="%5)"/>
      <w:lvlJc w:val="left"/>
      <w:pPr>
        <w:ind w:left="2700" w:hanging="420"/>
      </w:pPr>
      <w:rPr>
        <w:rFonts w:cs="Times New Roman"/>
      </w:rPr>
    </w:lvl>
    <w:lvl w:ilvl="5" w:tentative="1">
      <w:start w:val="1"/>
      <w:numFmt w:val="lowerRoman"/>
      <w:lvlText w:val="%6."/>
      <w:lvlJc w:val="right"/>
      <w:pPr>
        <w:ind w:left="3120" w:hanging="420"/>
      </w:pPr>
      <w:rPr>
        <w:rFonts w:cs="Times New Roman"/>
      </w:rPr>
    </w:lvl>
    <w:lvl w:ilvl="6" w:tentative="1">
      <w:start w:val="1"/>
      <w:numFmt w:val="decimal"/>
      <w:lvlText w:val="%7."/>
      <w:lvlJc w:val="left"/>
      <w:pPr>
        <w:ind w:left="3540" w:hanging="420"/>
      </w:pPr>
      <w:rPr>
        <w:rFonts w:cs="Times New Roman"/>
      </w:rPr>
    </w:lvl>
    <w:lvl w:ilvl="7" w:tentative="1">
      <w:start w:val="1"/>
      <w:numFmt w:val="lowerLetter"/>
      <w:lvlText w:val="%8)"/>
      <w:lvlJc w:val="left"/>
      <w:pPr>
        <w:ind w:left="3960" w:hanging="420"/>
      </w:pPr>
      <w:rPr>
        <w:rFonts w:cs="Times New Roman"/>
      </w:rPr>
    </w:lvl>
    <w:lvl w:ilvl="8" w:tentative="1">
      <w:start w:val="1"/>
      <w:numFmt w:val="lowerRoman"/>
      <w:lvlText w:val="%9."/>
      <w:lvlJc w:val="right"/>
      <w:pPr>
        <w:ind w:left="4380" w:hanging="420"/>
      </w:pPr>
      <w:rPr>
        <w:rFonts w:cs="Times New Roman"/>
      </w:rPr>
    </w:lvl>
  </w:abstractNum>
  <w:abstractNum w:abstractNumId="4">
    <w:nsid w:val="378827AE"/>
    <w:multiLevelType w:val="hybridMultilevel"/>
    <w:tmpl w:val="F2DC8B5A"/>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5">
    <w:nsid w:val="589A9132"/>
    <w:multiLevelType w:val="singleLevel"/>
    <w:tmpl w:val="589A9132"/>
    <w:lvl w:ilvl="0">
      <w:start w:val="1"/>
      <w:numFmt w:val="decimal"/>
      <w:suff w:val="nothing"/>
      <w:lvlText w:val="%1、"/>
      <w:lvlJc w:val="left"/>
      <w:rPr>
        <w:rFonts w:cs="Times New Roman"/>
      </w:rPr>
    </w:lvl>
  </w:abstractNum>
  <w:abstractNum w:abstractNumId="6">
    <w:nsid w:val="7233697D"/>
    <w:multiLevelType w:val="hybridMultilevel"/>
    <w:tmpl w:val="4024156E"/>
    <w:lvl w:ilvl="0">
      <w:start w:val="1"/>
      <w:numFmt w:val="japaneseCounting"/>
      <w:lvlText w:val="%1、"/>
      <w:lvlJc w:val="left"/>
      <w:pPr>
        <w:ind w:left="1287" w:hanging="720"/>
      </w:pPr>
      <w:rPr>
        <w:rFonts w:cs="Times New Roman" w:hint="default"/>
      </w:rPr>
    </w:lvl>
    <w:lvl w:ilvl="1" w:tentative="1">
      <w:start w:val="1"/>
      <w:numFmt w:val="lowerLetter"/>
      <w:lvlText w:val="%2)"/>
      <w:lvlJc w:val="left"/>
      <w:pPr>
        <w:ind w:left="1407" w:hanging="420"/>
      </w:pPr>
      <w:rPr>
        <w:rFonts w:cs="Times New Roman"/>
      </w:rPr>
    </w:lvl>
    <w:lvl w:ilvl="2" w:tentative="1">
      <w:start w:val="1"/>
      <w:numFmt w:val="lowerRoman"/>
      <w:lvlText w:val="%3."/>
      <w:lvlJc w:val="right"/>
      <w:pPr>
        <w:ind w:left="1827" w:hanging="420"/>
      </w:pPr>
      <w:rPr>
        <w:rFonts w:cs="Times New Roman"/>
      </w:rPr>
    </w:lvl>
    <w:lvl w:ilvl="3" w:tentative="1">
      <w:start w:val="1"/>
      <w:numFmt w:val="decimal"/>
      <w:lvlText w:val="%4."/>
      <w:lvlJc w:val="left"/>
      <w:pPr>
        <w:ind w:left="2247" w:hanging="420"/>
      </w:pPr>
      <w:rPr>
        <w:rFonts w:cs="Times New Roman"/>
      </w:rPr>
    </w:lvl>
    <w:lvl w:ilvl="4" w:tentative="1">
      <w:start w:val="1"/>
      <w:numFmt w:val="lowerLetter"/>
      <w:lvlText w:val="%5)"/>
      <w:lvlJc w:val="left"/>
      <w:pPr>
        <w:ind w:left="2667" w:hanging="420"/>
      </w:pPr>
      <w:rPr>
        <w:rFonts w:cs="Times New Roman"/>
      </w:rPr>
    </w:lvl>
    <w:lvl w:ilvl="5" w:tentative="1">
      <w:start w:val="1"/>
      <w:numFmt w:val="lowerRoman"/>
      <w:lvlText w:val="%6."/>
      <w:lvlJc w:val="right"/>
      <w:pPr>
        <w:ind w:left="3087" w:hanging="420"/>
      </w:pPr>
      <w:rPr>
        <w:rFonts w:cs="Times New Roman"/>
      </w:rPr>
    </w:lvl>
    <w:lvl w:ilvl="6" w:tentative="1">
      <w:start w:val="1"/>
      <w:numFmt w:val="decimal"/>
      <w:lvlText w:val="%7."/>
      <w:lvlJc w:val="left"/>
      <w:pPr>
        <w:ind w:left="3507" w:hanging="420"/>
      </w:pPr>
      <w:rPr>
        <w:rFonts w:cs="Times New Roman"/>
      </w:rPr>
    </w:lvl>
    <w:lvl w:ilvl="7" w:tentative="1">
      <w:start w:val="1"/>
      <w:numFmt w:val="lowerLetter"/>
      <w:lvlText w:val="%8)"/>
      <w:lvlJc w:val="left"/>
      <w:pPr>
        <w:ind w:left="3927" w:hanging="420"/>
      </w:pPr>
      <w:rPr>
        <w:rFonts w:cs="Times New Roman"/>
      </w:rPr>
    </w:lvl>
    <w:lvl w:ilvl="8" w:tentative="1">
      <w:start w:val="1"/>
      <w:numFmt w:val="lowerRoman"/>
      <w:lvlText w:val="%9."/>
      <w:lvlJc w:val="right"/>
      <w:pPr>
        <w:ind w:left="4347" w:hanging="420"/>
      </w:pPr>
      <w:rPr>
        <w:rFonts w:cs="Times New Roman"/>
      </w:rPr>
    </w:lvl>
  </w:abstractNum>
  <w:num w:numId="1">
    <w:abstractNumId w:val="5"/>
  </w:num>
  <w:num w:numId="2">
    <w:abstractNumId w:val="2"/>
  </w:num>
  <w:num w:numId="3">
    <w:abstractNumId w:val="3"/>
  </w:num>
  <w:num w:numId="4">
    <w:abstractNumId w:val="6"/>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16E8"/>
    <w:rsid w:val="00061599"/>
    <w:rsid w:val="0007544B"/>
    <w:rsid w:val="00075D5F"/>
    <w:rsid w:val="00096851"/>
    <w:rsid w:val="000C3840"/>
    <w:rsid w:val="000C4042"/>
    <w:rsid w:val="000D387C"/>
    <w:rsid w:val="000E491A"/>
    <w:rsid w:val="00100510"/>
    <w:rsid w:val="001057C7"/>
    <w:rsid w:val="0012177F"/>
    <w:rsid w:val="001245BB"/>
    <w:rsid w:val="001328A5"/>
    <w:rsid w:val="00146FF3"/>
    <w:rsid w:val="00155D13"/>
    <w:rsid w:val="001733E6"/>
    <w:rsid w:val="001769E6"/>
    <w:rsid w:val="00180326"/>
    <w:rsid w:val="00193103"/>
    <w:rsid w:val="001931D6"/>
    <w:rsid w:val="00195E0D"/>
    <w:rsid w:val="001A3132"/>
    <w:rsid w:val="001A36AB"/>
    <w:rsid w:val="001D3B53"/>
    <w:rsid w:val="001D6107"/>
    <w:rsid w:val="00215311"/>
    <w:rsid w:val="00215D26"/>
    <w:rsid w:val="00233C9E"/>
    <w:rsid w:val="00251235"/>
    <w:rsid w:val="00296113"/>
    <w:rsid w:val="002C2E6F"/>
    <w:rsid w:val="002F0476"/>
    <w:rsid w:val="002F2273"/>
    <w:rsid w:val="00322EC1"/>
    <w:rsid w:val="003269A0"/>
    <w:rsid w:val="003B00D5"/>
    <w:rsid w:val="003C3129"/>
    <w:rsid w:val="003C7EB3"/>
    <w:rsid w:val="00402381"/>
    <w:rsid w:val="004210E1"/>
    <w:rsid w:val="00440497"/>
    <w:rsid w:val="00472AA7"/>
    <w:rsid w:val="004856ED"/>
    <w:rsid w:val="004A0ECC"/>
    <w:rsid w:val="004A5961"/>
    <w:rsid w:val="004E31CF"/>
    <w:rsid w:val="004E4CF7"/>
    <w:rsid w:val="00501D51"/>
    <w:rsid w:val="00572067"/>
    <w:rsid w:val="005864E6"/>
    <w:rsid w:val="00593371"/>
    <w:rsid w:val="005B1CBC"/>
    <w:rsid w:val="005C6148"/>
    <w:rsid w:val="005E1058"/>
    <w:rsid w:val="005E67E1"/>
    <w:rsid w:val="005F17F0"/>
    <w:rsid w:val="005F7F49"/>
    <w:rsid w:val="0060591D"/>
    <w:rsid w:val="006213F2"/>
    <w:rsid w:val="00622ED3"/>
    <w:rsid w:val="00637C48"/>
    <w:rsid w:val="006471D2"/>
    <w:rsid w:val="0067588B"/>
    <w:rsid w:val="00680BB7"/>
    <w:rsid w:val="006844A3"/>
    <w:rsid w:val="006A17A8"/>
    <w:rsid w:val="006A395D"/>
    <w:rsid w:val="006D2E6E"/>
    <w:rsid w:val="006E6813"/>
    <w:rsid w:val="00734D71"/>
    <w:rsid w:val="007410B9"/>
    <w:rsid w:val="007924BE"/>
    <w:rsid w:val="007B1B2E"/>
    <w:rsid w:val="007B271F"/>
    <w:rsid w:val="007B4ED8"/>
    <w:rsid w:val="007D4B5D"/>
    <w:rsid w:val="007E2BA3"/>
    <w:rsid w:val="007E4D52"/>
    <w:rsid w:val="007F3017"/>
    <w:rsid w:val="0086471E"/>
    <w:rsid w:val="00887FCB"/>
    <w:rsid w:val="008B2D8F"/>
    <w:rsid w:val="008C0365"/>
    <w:rsid w:val="00914B65"/>
    <w:rsid w:val="00925753"/>
    <w:rsid w:val="00932031"/>
    <w:rsid w:val="00943D68"/>
    <w:rsid w:val="00974459"/>
    <w:rsid w:val="00980307"/>
    <w:rsid w:val="009A039E"/>
    <w:rsid w:val="009B2D5C"/>
    <w:rsid w:val="009B7635"/>
    <w:rsid w:val="009C518A"/>
    <w:rsid w:val="009D12D4"/>
    <w:rsid w:val="009E2BE7"/>
    <w:rsid w:val="009F71EB"/>
    <w:rsid w:val="00A15753"/>
    <w:rsid w:val="00A509D5"/>
    <w:rsid w:val="00A61E19"/>
    <w:rsid w:val="00A70A4B"/>
    <w:rsid w:val="00A71E4D"/>
    <w:rsid w:val="00A81F4C"/>
    <w:rsid w:val="00AA56D4"/>
    <w:rsid w:val="00AA68E1"/>
    <w:rsid w:val="00AB26E8"/>
    <w:rsid w:val="00AB4D66"/>
    <w:rsid w:val="00AF214D"/>
    <w:rsid w:val="00AF4DFA"/>
    <w:rsid w:val="00AF6D2A"/>
    <w:rsid w:val="00B243C2"/>
    <w:rsid w:val="00B428AD"/>
    <w:rsid w:val="00B45E52"/>
    <w:rsid w:val="00B5719F"/>
    <w:rsid w:val="00BD6B33"/>
    <w:rsid w:val="00BE0E8E"/>
    <w:rsid w:val="00BE2A51"/>
    <w:rsid w:val="00BE7053"/>
    <w:rsid w:val="00BE7508"/>
    <w:rsid w:val="00BE7CBB"/>
    <w:rsid w:val="00C4247D"/>
    <w:rsid w:val="00C43E54"/>
    <w:rsid w:val="00C6590A"/>
    <w:rsid w:val="00C66055"/>
    <w:rsid w:val="00CB00B3"/>
    <w:rsid w:val="00CC7476"/>
    <w:rsid w:val="00CC75B0"/>
    <w:rsid w:val="00CD6C8D"/>
    <w:rsid w:val="00CF32C2"/>
    <w:rsid w:val="00D06632"/>
    <w:rsid w:val="00D313F9"/>
    <w:rsid w:val="00D47E06"/>
    <w:rsid w:val="00DA62E3"/>
    <w:rsid w:val="00DC3DF9"/>
    <w:rsid w:val="00DC645A"/>
    <w:rsid w:val="00DD13CD"/>
    <w:rsid w:val="00DD16E8"/>
    <w:rsid w:val="00DE482D"/>
    <w:rsid w:val="00DF0C8E"/>
    <w:rsid w:val="00E13C0E"/>
    <w:rsid w:val="00E51A16"/>
    <w:rsid w:val="00F13B90"/>
    <w:rsid w:val="00F159B6"/>
    <w:rsid w:val="00F73140"/>
    <w:rsid w:val="00F841D0"/>
    <w:rsid w:val="00F91D7C"/>
    <w:rsid w:val="00FE3AC2"/>
    <w:rsid w:val="00FF2EEA"/>
    <w:rsid w:val="00FF698C"/>
  </w:rsids>
  <m:mathPr>
    <m:mathFont m:val="Cambria Math"/>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E1058"/>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9C518A"/>
    <w:pPr>
      <w:keepNext/>
      <w:keepLines/>
      <w:spacing w:before="340" w:after="330" w:line="578" w:lineRule="auto"/>
      <w:jc w:val="center"/>
      <w:outlineLvl w:val="0"/>
    </w:pPr>
    <w:rPr>
      <w:rFonts w:eastAsia="方正小标宋_GBK"/>
      <w:bCs/>
      <w:kern w:val="44"/>
      <w:sz w:val="44"/>
      <w:szCs w:val="44"/>
    </w:rPr>
  </w:style>
  <w:style w:type="paragraph" w:styleId="Heading2">
    <w:name w:val="heading 2"/>
    <w:basedOn w:val="Normal"/>
    <w:next w:val="Normal"/>
    <w:link w:val="Heading2Char"/>
    <w:uiPriority w:val="99"/>
    <w:qFormat/>
    <w:rsid w:val="009C518A"/>
    <w:pPr>
      <w:keepNext/>
      <w:keepLines/>
      <w:spacing w:before="260" w:after="260" w:line="416" w:lineRule="auto"/>
      <w:jc w:val="center"/>
      <w:outlineLvl w:val="1"/>
    </w:pPr>
    <w:rPr>
      <w:rFonts w:ascii="Cambria" w:eastAsia="方正小标宋_GBK" w:hAnsi="Cambria"/>
      <w:bCs/>
      <w:sz w:val="36"/>
      <w:szCs w:val="32"/>
    </w:rPr>
  </w:style>
  <w:style w:type="paragraph" w:styleId="Heading3">
    <w:name w:val="heading 3"/>
    <w:basedOn w:val="Normal"/>
    <w:next w:val="Normal"/>
    <w:link w:val="Heading3Char"/>
    <w:uiPriority w:val="99"/>
    <w:qFormat/>
    <w:rsid w:val="002F0476"/>
    <w:pPr>
      <w:keepNext/>
      <w:keepLines/>
      <w:spacing w:before="260" w:after="260" w:line="416" w:lineRule="auto"/>
      <w:outlineLvl w:val="2"/>
    </w:pPr>
    <w:rPr>
      <w:rFonts w:eastAsia="方正黑体_GBK"/>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518A"/>
    <w:rPr>
      <w:rFonts w:ascii="Times New Roman" w:eastAsia="方正小标宋_GBK" w:hAnsi="Times New Roman" w:cs="Times New Roman"/>
      <w:bCs/>
      <w:kern w:val="44"/>
      <w:sz w:val="44"/>
      <w:szCs w:val="44"/>
    </w:rPr>
  </w:style>
  <w:style w:type="character" w:customStyle="1" w:styleId="Heading2Char">
    <w:name w:val="Heading 2 Char"/>
    <w:basedOn w:val="DefaultParagraphFont"/>
    <w:link w:val="Heading2"/>
    <w:uiPriority w:val="99"/>
    <w:locked/>
    <w:rsid w:val="009C518A"/>
    <w:rPr>
      <w:rFonts w:ascii="Cambria" w:eastAsia="方正小标宋_GBK" w:hAnsi="Cambria" w:cs="Times New Roman"/>
      <w:bCs/>
      <w:sz w:val="32"/>
      <w:szCs w:val="32"/>
    </w:rPr>
  </w:style>
  <w:style w:type="character" w:customStyle="1" w:styleId="Heading3Char">
    <w:name w:val="Heading 3 Char"/>
    <w:basedOn w:val="DefaultParagraphFont"/>
    <w:link w:val="Heading3"/>
    <w:uiPriority w:val="99"/>
    <w:locked/>
    <w:rsid w:val="002F0476"/>
    <w:rPr>
      <w:rFonts w:ascii="Times New Roman" w:eastAsia="方正黑体_GBK" w:hAnsi="Times New Roman" w:cs="Times New Roman"/>
      <w:bCs/>
      <w:sz w:val="32"/>
      <w:szCs w:val="32"/>
    </w:rPr>
  </w:style>
  <w:style w:type="paragraph" w:styleId="ListParagraph">
    <w:name w:val="List Paragraph"/>
    <w:basedOn w:val="Normal"/>
    <w:uiPriority w:val="99"/>
    <w:qFormat/>
    <w:rsid w:val="005E1058"/>
    <w:pPr>
      <w:ind w:firstLine="420" w:firstLineChars="200"/>
    </w:pPr>
  </w:style>
  <w:style w:type="table" w:styleId="TableGrid">
    <w:name w:val="Table Grid"/>
    <w:basedOn w:val="TableNormal"/>
    <w:uiPriority w:val="99"/>
    <w:rsid w:val="00734D7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7588B"/>
    <w:rPr>
      <w:sz w:val="18"/>
      <w:szCs w:val="18"/>
    </w:rPr>
  </w:style>
  <w:style w:type="character" w:customStyle="1" w:styleId="BalloonTextChar">
    <w:name w:val="Balloon Text Char"/>
    <w:basedOn w:val="DefaultParagraphFont"/>
    <w:link w:val="BalloonText"/>
    <w:uiPriority w:val="99"/>
    <w:semiHidden/>
    <w:locked/>
    <w:rsid w:val="0067588B"/>
    <w:rPr>
      <w:rFonts w:ascii="Times New Roman" w:eastAsia="宋体" w:hAnsi="Times New Roman" w:cs="Times New Roman"/>
      <w:sz w:val="18"/>
      <w:szCs w:val="18"/>
    </w:rPr>
  </w:style>
  <w:style w:type="paragraph" w:styleId="Header">
    <w:name w:val="header"/>
    <w:basedOn w:val="Normal"/>
    <w:link w:val="HeaderChar"/>
    <w:uiPriority w:val="99"/>
    <w:rsid w:val="00C43E5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43E54"/>
    <w:rPr>
      <w:rFonts w:ascii="Times New Roman" w:eastAsia="宋体" w:hAnsi="Times New Roman" w:cs="Times New Roman"/>
      <w:sz w:val="18"/>
      <w:szCs w:val="18"/>
    </w:rPr>
  </w:style>
  <w:style w:type="paragraph" w:styleId="Footer">
    <w:name w:val="footer"/>
    <w:basedOn w:val="Normal"/>
    <w:link w:val="FooterChar"/>
    <w:uiPriority w:val="99"/>
    <w:rsid w:val="00C43E5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43E54"/>
    <w:rPr>
      <w:rFonts w:ascii="Times New Roman" w:eastAsia="宋体" w:hAnsi="Times New Roman" w:cs="Times New Roman"/>
      <w:sz w:val="18"/>
      <w:szCs w:val="18"/>
    </w:rPr>
  </w:style>
  <w:style w:type="paragraph" w:styleId="Title">
    <w:name w:val="Title"/>
    <w:basedOn w:val="Normal"/>
    <w:next w:val="Normal"/>
    <w:link w:val="TitleChar"/>
    <w:uiPriority w:val="99"/>
    <w:qFormat/>
    <w:rsid w:val="009C518A"/>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9C518A"/>
    <w:rPr>
      <w:rFonts w:ascii="Cambria" w:eastAsia="宋体" w:hAnsi="Cambria" w:cs="Times New Roman"/>
      <w:b/>
      <w:bCs/>
      <w:sz w:val="32"/>
      <w:szCs w:val="32"/>
    </w:rPr>
  </w:style>
  <w:style w:type="paragraph" w:styleId="NoSpacing">
    <w:name w:val="No Spacing"/>
    <w:uiPriority w:val="99"/>
    <w:qFormat/>
    <w:rsid w:val="00FF2EEA"/>
    <w:pPr>
      <w:widowControl w:val="0"/>
      <w:jc w:val="both"/>
    </w:pPr>
    <w:rPr>
      <w:rFonts w:ascii="Times New Roman" w:hAnsi="Times New Roman"/>
      <w:szCs w:val="24"/>
    </w:rPr>
  </w:style>
  <w:style w:type="paragraph" w:styleId="TOCHeading">
    <w:name w:val="TOC Heading"/>
    <w:basedOn w:val="Heading1"/>
    <w:next w:val="Normal"/>
    <w:uiPriority w:val="99"/>
    <w:qFormat/>
    <w:rsid w:val="00974459"/>
    <w:pPr>
      <w:widowControl/>
      <w:spacing w:before="480" w:after="0" w:line="276" w:lineRule="auto"/>
      <w:jc w:val="left"/>
      <w:outlineLvl w:val="9"/>
    </w:pPr>
    <w:rPr>
      <w:rFonts w:ascii="Cambria" w:eastAsia="宋体" w:hAnsi="Cambria"/>
      <w:b/>
      <w:color w:val="365F91"/>
      <w:kern w:val="0"/>
      <w:sz w:val="28"/>
      <w:szCs w:val="28"/>
    </w:rPr>
  </w:style>
  <w:style w:type="paragraph" w:styleId="TOC1">
    <w:name w:val="toc 1"/>
    <w:basedOn w:val="Normal"/>
    <w:next w:val="Normal"/>
    <w:autoRedefine/>
    <w:uiPriority w:val="99"/>
    <w:rsid w:val="005B1CBC"/>
    <w:pPr>
      <w:tabs>
        <w:tab w:val="right" w:leader="dot" w:pos="13948"/>
      </w:tabs>
    </w:pPr>
    <w:rPr>
      <w:rFonts w:ascii="方正楷体_GBK" w:eastAsia="方正楷体_GBK"/>
      <w:b/>
      <w:noProof/>
      <w:sz w:val="28"/>
      <w:szCs w:val="28"/>
    </w:rPr>
  </w:style>
  <w:style w:type="paragraph" w:styleId="TOC2">
    <w:name w:val="toc 2"/>
    <w:basedOn w:val="Normal"/>
    <w:next w:val="Normal"/>
    <w:autoRedefine/>
    <w:uiPriority w:val="99"/>
    <w:rsid w:val="007410B9"/>
    <w:pPr>
      <w:tabs>
        <w:tab w:val="right" w:leader="dot" w:pos="13948"/>
      </w:tabs>
      <w:ind w:left="420" w:leftChars="200"/>
    </w:pPr>
    <w:rPr>
      <w:rFonts w:ascii="方正仿宋_GBK" w:eastAsia="方正仿宋_GBK"/>
      <w:noProof/>
      <w:sz w:val="28"/>
      <w:szCs w:val="28"/>
    </w:rPr>
  </w:style>
  <w:style w:type="character" w:styleId="Hyperlink">
    <w:name w:val="Hyperlink"/>
    <w:basedOn w:val="DefaultParagraphFont"/>
    <w:uiPriority w:val="99"/>
    <w:rsid w:val="00974459"/>
    <w:rPr>
      <w:rFonts w:cs="Times New Roman"/>
      <w:color w:val="0000FF"/>
      <w:u w:val="single"/>
    </w:rPr>
  </w:style>
  <w:style w:type="paragraph" w:customStyle="1" w:styleId="Normal0">
    <w:name w:val="[Normal]"/>
    <w:uiPriority w:val="99"/>
    <w:rsid w:val="006A395D"/>
    <w:rPr>
      <w:rFonts w:ascii="宋体" w:hAnsi="宋体"/>
      <w:noProof/>
      <w:kern w:val="0"/>
      <w:sz w:val="24"/>
      <w:szCs w:val="20"/>
      <w:lang w:eastAsia="en-US"/>
    </w:rPr>
  </w:style>
  <w:style w:type="character" w:styleId="FollowedHyperlink">
    <w:name w:val="FollowedHyperlink"/>
    <w:basedOn w:val="DefaultParagraphFont"/>
    <w:uiPriority w:val="99"/>
    <w:rsid w:val="006A395D"/>
    <w:rPr>
      <w:rFonts w:cs="Times New Roman"/>
      <w:color w:val="800080"/>
      <w:u w:val="single"/>
    </w:rPr>
  </w:style>
  <w:style w:type="paragraph" w:customStyle="1" w:styleId="font5">
    <w:name w:val="font5"/>
    <w:basedOn w:val="Normal"/>
    <w:uiPriority w:val="99"/>
    <w:rsid w:val="006A395D"/>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Normal"/>
    <w:uiPriority w:val="99"/>
    <w:rsid w:val="006A395D"/>
    <w:pPr>
      <w:widowControl/>
      <w:spacing w:before="100" w:beforeAutospacing="1" w:after="100" w:afterAutospacing="1"/>
      <w:jc w:val="left"/>
    </w:pPr>
    <w:rPr>
      <w:rFonts w:ascii="Courier New" w:hAnsi="Courier New" w:cs="Courier New"/>
      <w:b/>
      <w:bCs/>
      <w:kern w:val="0"/>
      <w:sz w:val="20"/>
      <w:szCs w:val="20"/>
    </w:rPr>
  </w:style>
  <w:style w:type="paragraph" w:customStyle="1" w:styleId="font7">
    <w:name w:val="font7"/>
    <w:basedOn w:val="Normal"/>
    <w:uiPriority w:val="99"/>
    <w:rsid w:val="006A395D"/>
    <w:pPr>
      <w:widowControl/>
      <w:spacing w:before="100" w:beforeAutospacing="1" w:after="100" w:afterAutospacing="1"/>
      <w:jc w:val="left"/>
    </w:pPr>
    <w:rPr>
      <w:rFonts w:ascii="宋体" w:hAnsi="宋体" w:cs="宋体"/>
      <w:b/>
      <w:bCs/>
      <w:kern w:val="0"/>
      <w:sz w:val="20"/>
      <w:szCs w:val="20"/>
    </w:rPr>
  </w:style>
  <w:style w:type="paragraph" w:customStyle="1" w:styleId="font8">
    <w:name w:val="font8"/>
    <w:basedOn w:val="Normal"/>
    <w:uiPriority w:val="99"/>
    <w:rsid w:val="006A395D"/>
    <w:pPr>
      <w:widowControl/>
      <w:spacing w:before="100" w:beforeAutospacing="1" w:after="100" w:afterAutospacing="1"/>
      <w:jc w:val="left"/>
    </w:pPr>
    <w:rPr>
      <w:rFonts w:ascii="宋体" w:hAnsi="宋体" w:cs="宋体"/>
      <w:kern w:val="0"/>
      <w:sz w:val="20"/>
      <w:szCs w:val="20"/>
    </w:rPr>
  </w:style>
  <w:style w:type="paragraph" w:customStyle="1" w:styleId="font9">
    <w:name w:val="font9"/>
    <w:basedOn w:val="Normal"/>
    <w:uiPriority w:val="99"/>
    <w:rsid w:val="006A395D"/>
    <w:pPr>
      <w:widowControl/>
      <w:spacing w:before="100" w:beforeAutospacing="1" w:after="100" w:afterAutospacing="1"/>
      <w:jc w:val="left"/>
    </w:pPr>
    <w:rPr>
      <w:kern w:val="0"/>
      <w:sz w:val="20"/>
      <w:szCs w:val="20"/>
    </w:rPr>
  </w:style>
  <w:style w:type="paragraph" w:customStyle="1" w:styleId="font10">
    <w:name w:val="font10"/>
    <w:basedOn w:val="Normal"/>
    <w:uiPriority w:val="99"/>
    <w:rsid w:val="006A395D"/>
    <w:pPr>
      <w:widowControl/>
      <w:spacing w:before="100" w:beforeAutospacing="1" w:after="100" w:afterAutospacing="1"/>
      <w:jc w:val="left"/>
    </w:pPr>
    <w:rPr>
      <w:rFonts w:ascii="方正书宋_GBK" w:eastAsia="方正书宋_GBK" w:hAnsi="宋体" w:cs="宋体"/>
      <w:kern w:val="0"/>
      <w:sz w:val="20"/>
      <w:szCs w:val="20"/>
    </w:rPr>
  </w:style>
  <w:style w:type="paragraph" w:customStyle="1" w:styleId="font11">
    <w:name w:val="font11"/>
    <w:basedOn w:val="Normal"/>
    <w:uiPriority w:val="99"/>
    <w:rsid w:val="006A395D"/>
    <w:pPr>
      <w:widowControl/>
      <w:spacing w:before="100" w:beforeAutospacing="1" w:after="100" w:afterAutospacing="1"/>
      <w:jc w:val="left"/>
    </w:pPr>
    <w:rPr>
      <w:rFonts w:ascii="方正书宋_GBK" w:eastAsia="方正书宋_GBK" w:hAnsi="宋体" w:cs="宋体"/>
      <w:kern w:val="0"/>
      <w:szCs w:val="21"/>
    </w:rPr>
  </w:style>
  <w:style w:type="paragraph" w:customStyle="1" w:styleId="font12">
    <w:name w:val="font12"/>
    <w:basedOn w:val="Normal"/>
    <w:uiPriority w:val="99"/>
    <w:rsid w:val="006A395D"/>
    <w:pPr>
      <w:widowControl/>
      <w:spacing w:before="100" w:beforeAutospacing="1" w:after="100" w:afterAutospacing="1"/>
      <w:jc w:val="left"/>
    </w:pPr>
    <w:rPr>
      <w:rFonts w:ascii="仿宋" w:eastAsia="仿宋" w:hAnsi="仿宋" w:cs="宋体"/>
      <w:b/>
      <w:bCs/>
      <w:kern w:val="0"/>
      <w:sz w:val="16"/>
      <w:szCs w:val="16"/>
    </w:rPr>
  </w:style>
  <w:style w:type="paragraph" w:customStyle="1" w:styleId="font13">
    <w:name w:val="font13"/>
    <w:basedOn w:val="Normal"/>
    <w:uiPriority w:val="99"/>
    <w:rsid w:val="006A395D"/>
    <w:pPr>
      <w:widowControl/>
      <w:spacing w:before="100" w:beforeAutospacing="1" w:after="100" w:afterAutospacing="1"/>
      <w:jc w:val="left"/>
    </w:pPr>
    <w:rPr>
      <w:rFonts w:ascii="方正书宋_GBK" w:eastAsia="方正书宋_GBK" w:hAnsi="宋体" w:cs="宋体"/>
      <w:color w:val="000000"/>
      <w:kern w:val="0"/>
      <w:szCs w:val="21"/>
    </w:rPr>
  </w:style>
  <w:style w:type="paragraph" w:customStyle="1" w:styleId="font14">
    <w:name w:val="font14"/>
    <w:basedOn w:val="Normal"/>
    <w:uiPriority w:val="99"/>
    <w:rsid w:val="006A395D"/>
    <w:pPr>
      <w:widowControl/>
      <w:spacing w:before="100" w:beforeAutospacing="1" w:after="100" w:afterAutospacing="1"/>
      <w:jc w:val="left"/>
    </w:pPr>
    <w:rPr>
      <w:b/>
      <w:bCs/>
      <w:kern w:val="0"/>
      <w:sz w:val="20"/>
      <w:szCs w:val="20"/>
    </w:rPr>
  </w:style>
  <w:style w:type="paragraph" w:customStyle="1" w:styleId="xl29">
    <w:name w:val="xl29"/>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书宋_GBK" w:eastAsia="方正书宋_GBK" w:hAnsi="宋体" w:cs="宋体"/>
      <w:b/>
      <w:bCs/>
      <w:kern w:val="0"/>
      <w:sz w:val="20"/>
      <w:szCs w:val="20"/>
    </w:rPr>
  </w:style>
  <w:style w:type="paragraph" w:customStyle="1" w:styleId="xl30">
    <w:name w:val="xl30"/>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31">
    <w:name w:val="xl31"/>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32">
    <w:name w:val="xl32"/>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33">
    <w:name w:val="xl33"/>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4">
    <w:name w:val="xl34"/>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5">
    <w:name w:val="xl35"/>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7">
    <w:name w:val="xl37"/>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8">
    <w:name w:val="xl38"/>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39">
    <w:name w:val="xl39"/>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6"/>
      <w:szCs w:val="16"/>
    </w:rPr>
  </w:style>
  <w:style w:type="paragraph" w:customStyle="1" w:styleId="xl40">
    <w:name w:val="xl40"/>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6"/>
      <w:szCs w:val="16"/>
    </w:rPr>
  </w:style>
  <w:style w:type="paragraph" w:customStyle="1" w:styleId="xl41">
    <w:name w:val="xl41"/>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6"/>
      <w:szCs w:val="16"/>
    </w:rPr>
  </w:style>
  <w:style w:type="paragraph" w:customStyle="1" w:styleId="xl42">
    <w:name w:val="xl42"/>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6"/>
      <w:szCs w:val="16"/>
    </w:rPr>
  </w:style>
  <w:style w:type="paragraph" w:customStyle="1" w:styleId="xl43">
    <w:name w:val="xl43"/>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4">
    <w:name w:val="xl44"/>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6"/>
      <w:szCs w:val="16"/>
    </w:rPr>
  </w:style>
  <w:style w:type="paragraph" w:customStyle="1" w:styleId="xl45">
    <w:name w:val="xl45"/>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6">
    <w:name w:val="xl46"/>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7">
    <w:name w:val="xl47"/>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48">
    <w:name w:val="xl48"/>
    <w:basedOn w:val="Normal"/>
    <w:uiPriority w:val="99"/>
    <w:rsid w:val="006A395D"/>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 w:val="16"/>
      <w:szCs w:val="16"/>
    </w:rPr>
  </w:style>
  <w:style w:type="paragraph" w:customStyle="1" w:styleId="xl49">
    <w:name w:val="xl49"/>
    <w:basedOn w:val="Normal"/>
    <w:uiPriority w:val="99"/>
    <w:rsid w:val="006A395D"/>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16"/>
      <w:szCs w:val="16"/>
    </w:rPr>
  </w:style>
  <w:style w:type="paragraph" w:customStyle="1" w:styleId="xl50">
    <w:name w:val="xl50"/>
    <w:basedOn w:val="Normal"/>
    <w:uiPriority w:val="99"/>
    <w:rsid w:val="006A395D"/>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51">
    <w:name w:val="xl51"/>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2">
    <w:name w:val="xl52"/>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3">
    <w:name w:val="xl53"/>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4">
    <w:name w:val="xl54"/>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6">
    <w:name w:val="xl56"/>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7">
    <w:name w:val="xl57"/>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8">
    <w:name w:val="xl58"/>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9">
    <w:name w:val="xl59"/>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0">
    <w:name w:val="xl60"/>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1">
    <w:name w:val="xl61"/>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2">
    <w:name w:val="xl62"/>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3">
    <w:name w:val="xl63"/>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5">
    <w:name w:val="xl65"/>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6">
    <w:name w:val="xl66"/>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7">
    <w:name w:val="xl67"/>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6"/>
      <w:szCs w:val="16"/>
    </w:rPr>
  </w:style>
  <w:style w:type="paragraph" w:customStyle="1" w:styleId="xl68">
    <w:name w:val="xl68"/>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6"/>
      <w:szCs w:val="16"/>
    </w:rPr>
  </w:style>
  <w:style w:type="paragraph" w:customStyle="1" w:styleId="xl69">
    <w:name w:val="xl69"/>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0">
    <w:name w:val="xl70"/>
    <w:basedOn w:val="Normal"/>
    <w:uiPriority w:val="99"/>
    <w:rsid w:val="006A395D"/>
    <w:pPr>
      <w:widowControl/>
      <w:pBdr>
        <w:top w:val="single" w:sz="4" w:space="0" w:color="auto"/>
        <w:left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71">
    <w:name w:val="xl71"/>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72">
    <w:name w:val="xl72"/>
    <w:basedOn w:val="Normal"/>
    <w:uiPriority w:val="99"/>
    <w:rsid w:val="006A395D"/>
    <w:pPr>
      <w:widowControl/>
      <w:pBdr>
        <w:top w:val="single" w:sz="4" w:space="0" w:color="auto"/>
        <w:left w:val="single" w:sz="4" w:space="0" w:color="auto"/>
        <w:bottom w:val="single" w:sz="4" w:space="0" w:color="auto"/>
      </w:pBdr>
      <w:spacing w:before="100" w:beforeAutospacing="1" w:after="100" w:afterAutospacing="1"/>
      <w:jc w:val="left"/>
    </w:pPr>
    <w:rPr>
      <w:rFonts w:ascii="仿宋" w:eastAsia="仿宋" w:hAnsi="仿宋" w:cs="宋体"/>
      <w:kern w:val="0"/>
      <w:sz w:val="16"/>
      <w:szCs w:val="16"/>
    </w:rPr>
  </w:style>
  <w:style w:type="paragraph" w:customStyle="1" w:styleId="xl73">
    <w:name w:val="xl73"/>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16"/>
      <w:szCs w:val="16"/>
    </w:rPr>
  </w:style>
  <w:style w:type="paragraph" w:customStyle="1" w:styleId="xl74">
    <w:name w:val="xl74"/>
    <w:basedOn w:val="Normal"/>
    <w:uiPriority w:val="99"/>
    <w:rsid w:val="006A395D"/>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75">
    <w:name w:val="xl75"/>
    <w:basedOn w:val="Normal"/>
    <w:uiPriority w:val="99"/>
    <w:rsid w:val="006A395D"/>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6">
    <w:name w:val="xl76"/>
    <w:basedOn w:val="Normal"/>
    <w:uiPriority w:val="99"/>
    <w:rsid w:val="006A395D"/>
    <w:pPr>
      <w:widowControl/>
      <w:pBdr>
        <w:top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6"/>
      <w:szCs w:val="16"/>
    </w:rPr>
  </w:style>
  <w:style w:type="paragraph" w:customStyle="1" w:styleId="xl77">
    <w:name w:val="xl77"/>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16"/>
      <w:szCs w:val="16"/>
    </w:rPr>
  </w:style>
  <w:style w:type="paragraph" w:customStyle="1" w:styleId="xl78">
    <w:name w:val="xl78"/>
    <w:basedOn w:val="Normal"/>
    <w:uiPriority w:val="99"/>
    <w:rsid w:val="006A395D"/>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16"/>
      <w:szCs w:val="16"/>
    </w:rPr>
  </w:style>
  <w:style w:type="paragraph" w:customStyle="1" w:styleId="xl79">
    <w:name w:val="xl79"/>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书宋_GBK" w:eastAsia="方正书宋_GBK" w:hAnsi="宋体" w:cs="宋体"/>
      <w:kern w:val="0"/>
      <w:sz w:val="20"/>
      <w:szCs w:val="20"/>
    </w:rPr>
  </w:style>
  <w:style w:type="paragraph" w:customStyle="1" w:styleId="xl80">
    <w:name w:val="xl80"/>
    <w:basedOn w:val="Normal"/>
    <w:uiPriority w:val="99"/>
    <w:rsid w:val="006A395D"/>
    <w:pPr>
      <w:widowControl/>
      <w:pBdr>
        <w:top w:val="single" w:sz="4" w:space="0" w:color="auto"/>
        <w:left w:val="single" w:sz="4" w:space="0" w:color="auto"/>
        <w:right w:val="single" w:sz="4" w:space="0" w:color="auto"/>
      </w:pBdr>
      <w:spacing w:before="100" w:beforeAutospacing="1" w:after="100" w:afterAutospacing="1"/>
      <w:jc w:val="left"/>
    </w:pPr>
    <w:rPr>
      <w:rFonts w:ascii="仿宋" w:eastAsia="仿宋" w:hAnsi="仿宋" w:cs="宋体"/>
      <w:kern w:val="0"/>
      <w:sz w:val="16"/>
      <w:szCs w:val="16"/>
    </w:rPr>
  </w:style>
  <w:style w:type="paragraph" w:customStyle="1" w:styleId="xl81">
    <w:name w:val="xl81"/>
    <w:basedOn w:val="Normal"/>
    <w:uiPriority w:val="99"/>
    <w:rsid w:val="006A395D"/>
    <w:pPr>
      <w:widowControl/>
      <w:pBdr>
        <w:left w:val="single" w:sz="4" w:space="0" w:color="auto"/>
        <w:right w:val="single" w:sz="4" w:space="0" w:color="auto"/>
      </w:pBdr>
      <w:spacing w:before="100" w:beforeAutospacing="1" w:after="100" w:afterAutospacing="1"/>
      <w:jc w:val="left"/>
    </w:pPr>
    <w:rPr>
      <w:rFonts w:ascii="仿宋" w:eastAsia="仿宋" w:hAnsi="仿宋" w:cs="宋体"/>
      <w:kern w:val="0"/>
      <w:sz w:val="16"/>
      <w:szCs w:val="16"/>
    </w:rPr>
  </w:style>
  <w:style w:type="paragraph" w:customStyle="1" w:styleId="xl82">
    <w:name w:val="xl82"/>
    <w:basedOn w:val="Normal"/>
    <w:uiPriority w:val="99"/>
    <w:rsid w:val="006A395D"/>
    <w:pPr>
      <w:widowControl/>
      <w:pBdr>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6"/>
      <w:szCs w:val="16"/>
    </w:rPr>
  </w:style>
  <w:style w:type="paragraph" w:customStyle="1" w:styleId="xl83">
    <w:name w:val="xl83"/>
    <w:basedOn w:val="Normal"/>
    <w:uiPriority w:val="99"/>
    <w:rsid w:val="006A395D"/>
    <w:pPr>
      <w:widowControl/>
      <w:pBdr>
        <w:top w:val="single" w:sz="4" w:space="0" w:color="auto"/>
        <w:left w:val="single" w:sz="4" w:space="0" w:color="auto"/>
        <w:right w:val="single" w:sz="4" w:space="0" w:color="auto"/>
      </w:pBdr>
      <w:spacing w:before="100" w:beforeAutospacing="1" w:after="100" w:afterAutospacing="1"/>
      <w:jc w:val="left"/>
    </w:pPr>
    <w:rPr>
      <w:rFonts w:ascii="仿宋" w:eastAsia="仿宋" w:hAnsi="仿宋" w:cs="宋体"/>
      <w:kern w:val="0"/>
      <w:sz w:val="16"/>
      <w:szCs w:val="16"/>
    </w:rPr>
  </w:style>
  <w:style w:type="paragraph" w:customStyle="1" w:styleId="xl84">
    <w:name w:val="xl84"/>
    <w:basedOn w:val="Normal"/>
    <w:uiPriority w:val="99"/>
    <w:rsid w:val="006A395D"/>
    <w:pPr>
      <w:widowControl/>
      <w:pBdr>
        <w:left w:val="single" w:sz="4" w:space="0" w:color="auto"/>
        <w:right w:val="single" w:sz="4" w:space="0" w:color="auto"/>
      </w:pBdr>
      <w:spacing w:before="100" w:beforeAutospacing="1" w:after="100" w:afterAutospacing="1"/>
      <w:jc w:val="left"/>
    </w:pPr>
    <w:rPr>
      <w:rFonts w:ascii="仿宋" w:eastAsia="仿宋" w:hAnsi="仿宋" w:cs="宋体"/>
      <w:kern w:val="0"/>
      <w:sz w:val="16"/>
      <w:szCs w:val="16"/>
    </w:rPr>
  </w:style>
  <w:style w:type="paragraph" w:customStyle="1" w:styleId="xl85">
    <w:name w:val="xl85"/>
    <w:basedOn w:val="Normal"/>
    <w:uiPriority w:val="99"/>
    <w:rsid w:val="006A395D"/>
    <w:pPr>
      <w:widowControl/>
      <w:pBdr>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6"/>
      <w:szCs w:val="16"/>
    </w:rPr>
  </w:style>
  <w:style w:type="paragraph" w:customStyle="1" w:styleId="xl86">
    <w:name w:val="xl86"/>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87">
    <w:name w:val="xl87"/>
    <w:basedOn w:val="Normal"/>
    <w:uiPriority w:val="99"/>
    <w:rsid w:val="006A395D"/>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88">
    <w:name w:val="xl88"/>
    <w:basedOn w:val="Normal"/>
    <w:uiPriority w:val="99"/>
    <w:rsid w:val="006A395D"/>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89">
    <w:name w:val="xl89"/>
    <w:basedOn w:val="Normal"/>
    <w:uiPriority w:val="99"/>
    <w:rsid w:val="006A395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90">
    <w:name w:val="xl90"/>
    <w:basedOn w:val="Normal"/>
    <w:uiPriority w:val="99"/>
    <w:rsid w:val="006A395D"/>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Normal"/>
    <w:uiPriority w:val="99"/>
    <w:rsid w:val="006A395D"/>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Normal"/>
    <w:uiPriority w:val="99"/>
    <w:rsid w:val="006A395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Normal"/>
    <w:uiPriority w:val="99"/>
    <w:rsid w:val="006A395D"/>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4">
    <w:name w:val="xl94"/>
    <w:basedOn w:val="Normal"/>
    <w:uiPriority w:val="99"/>
    <w:rsid w:val="006A395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16"/>
      <w:szCs w:val="16"/>
    </w:rPr>
  </w:style>
  <w:style w:type="paragraph" w:customStyle="1" w:styleId="xl96">
    <w:name w:val="xl96"/>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6"/>
      <w:szCs w:val="16"/>
    </w:rPr>
  </w:style>
  <w:style w:type="paragraph" w:customStyle="1" w:styleId="xl97">
    <w:name w:val="xl97"/>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16"/>
      <w:szCs w:val="16"/>
    </w:rPr>
  </w:style>
  <w:style w:type="paragraph" w:customStyle="1" w:styleId="xl98">
    <w:name w:val="xl98"/>
    <w:basedOn w:val="Normal"/>
    <w:uiPriority w:val="99"/>
    <w:rsid w:val="006A395D"/>
    <w:pPr>
      <w:widowControl/>
      <w:spacing w:before="100" w:beforeAutospacing="1" w:after="100" w:afterAutospacing="1"/>
      <w:jc w:val="center"/>
    </w:pPr>
    <w:rPr>
      <w:rFonts w:ascii="方正小标宋_GBK" w:eastAsia="方正小标宋_GBK" w:hAnsi="宋体" w:cs="宋体"/>
      <w:kern w:val="0"/>
      <w:sz w:val="32"/>
      <w:szCs w:val="32"/>
    </w:rPr>
  </w:style>
  <w:style w:type="paragraph" w:customStyle="1" w:styleId="xl99">
    <w:name w:val="xl99"/>
    <w:basedOn w:val="Normal"/>
    <w:uiPriority w:val="99"/>
    <w:rsid w:val="006A39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书宋_GBK" w:eastAsia="方正书宋_GBK" w:hAnsi="宋体" w:cs="宋体"/>
      <w:b/>
      <w:bCs/>
      <w:color w:val="000000"/>
      <w:kern w:val="0"/>
      <w:sz w:val="20"/>
      <w:szCs w:val="20"/>
    </w:rPr>
  </w:style>
  <w:style w:type="paragraph" w:customStyle="1" w:styleId="xl100">
    <w:name w:val="xl100"/>
    <w:basedOn w:val="Normal"/>
    <w:uiPriority w:val="99"/>
    <w:rsid w:val="006A395D"/>
    <w:pPr>
      <w:widowControl/>
      <w:pBdr>
        <w:bottom w:val="single" w:sz="4" w:space="0" w:color="auto"/>
      </w:pBdr>
      <w:spacing w:before="100" w:beforeAutospacing="1" w:after="100" w:afterAutospacing="1"/>
      <w:jc w:val="left"/>
    </w:pPr>
    <w:rPr>
      <w:rFonts w:ascii="方正小标宋_GBK" w:eastAsia="方正小标宋_GBK" w:hAnsi="宋体" w:cs="宋体"/>
      <w:kern w:val="0"/>
      <w:sz w:val="24"/>
    </w:rPr>
  </w:style>
  <w:style w:type="paragraph" w:customStyle="1" w:styleId="Char1CharCharCharCharCharChar">
    <w:name w:val="Char1 Char Char Char Char Char Char"/>
    <w:basedOn w:val="Normal"/>
    <w:uiPriority w:val="99"/>
    <w:rsid w:val="006A395D"/>
    <w:rPr>
      <w:szCs w:val="20"/>
    </w:rPr>
  </w:style>
  <w:style w:type="paragraph" w:styleId="DocumentMap">
    <w:name w:val="Document Map"/>
    <w:basedOn w:val="Normal"/>
    <w:link w:val="DocumentMapChar"/>
    <w:uiPriority w:val="99"/>
    <w:semiHidden/>
    <w:rsid w:val="0060591D"/>
    <w:pPr>
      <w:shd w:val="clear" w:color="auto" w:fill="000080"/>
    </w:pPr>
  </w:style>
  <w:style w:type="character" w:customStyle="1" w:styleId="DocumentMapChar">
    <w:name w:val="Document Map Char"/>
    <w:basedOn w:val="DefaultParagraphFont"/>
    <w:link w:val="DocumentMap"/>
    <w:uiPriority w:val="99"/>
    <w:semiHidden/>
    <w:rsid w:val="004467AD"/>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image" Target="media/image3.jpe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167</TotalTime>
  <Pages>36</Pages>
  <Words>2503</Words>
  <Characters>14272</Characters>
  <Application>Microsoft Office Word</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ylmfeng</cp:lastModifiedBy>
  <cp:revision>25</cp:revision>
  <dcterms:created xsi:type="dcterms:W3CDTF">2021-01-29T06:17:00Z</dcterms:created>
  <dcterms:modified xsi:type="dcterms:W3CDTF">2024-07-03T07:19:00Z</dcterms:modified>
</cp:coreProperties>
</file>